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71909" w:rsidR="00287699" w:rsidP="00B202C4" w:rsidRDefault="00470CE8" w14:paraId="0F79BFB7" w14:textId="77777777">
      <w:pPr>
        <w:shd w:val="clear" w:color="auto" w:fill="DEEAF6" w:themeFill="accent5" w:themeFillTint="33"/>
        <w:jc w:val="center"/>
        <w:rPr>
          <w:rFonts w:cstheme="minorHAnsi"/>
          <w:b/>
          <w:color w:val="538135" w:themeColor="accent6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name="_Hlk149463757" w:id="0"/>
      <w:bookmarkEnd w:id="0"/>
      <w:r>
        <w:rPr>
          <w:noProof/>
        </w:rPr>
        <w:drawing>
          <wp:inline distT="0" distB="0" distL="0" distR="0" wp14:anchorId="2A8BF74E" wp14:editId="569B3F41">
            <wp:extent cx="6120130" cy="3610877"/>
            <wp:effectExtent l="0" t="0" r="0" b="889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09" w:rsidR="00B202C4">
        <w:rPr>
          <w:rFonts w:cstheme="minorHAnsi"/>
          <w:b/>
          <w:color w:val="538135" w:themeColor="accent6" w:themeShade="BF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Putování za duhou</w:t>
      </w:r>
    </w:p>
    <w:p w:rsidRPr="00671909" w:rsidR="00B202C4" w:rsidP="00671909" w:rsidRDefault="00B202C4" w14:paraId="4CBC95C3" w14:textId="77777777">
      <w:pPr>
        <w:pStyle w:val="Standard"/>
        <w:shd w:val="clear" w:color="auto" w:fill="DEEAF6" w:themeFill="accent5" w:themeFillTint="33"/>
        <w:spacing w:line="36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909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VZDĚLÁVACÍ PROGRAM</w:t>
      </w:r>
    </w:p>
    <w:p w:rsidRPr="00671909" w:rsidR="00B202C4" w:rsidP="00671909" w:rsidRDefault="00B202C4" w14:paraId="79CA4236" w14:textId="77777777">
      <w:pPr>
        <w:pStyle w:val="Standard"/>
        <w:shd w:val="clear" w:color="auto" w:fill="DEEAF6" w:themeFill="accent5" w:themeFillTint="33"/>
        <w:spacing w:line="36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909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předškolní vzdělávání</w:t>
      </w:r>
    </w:p>
    <w:p w:rsidRPr="00671909" w:rsidR="00B202C4" w:rsidP="00671909" w:rsidRDefault="00B202C4" w14:paraId="5F5B12CB" w14:textId="0869935C">
      <w:pPr>
        <w:pStyle w:val="Standard"/>
        <w:shd w:val="clear" w:color="auto" w:fill="DEEAF6" w:themeFill="accent5" w:themeFillTint="33"/>
        <w:spacing w:line="360" w:lineRule="auto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71909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 w:rsidR="00AD6E5D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71909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2025</w:t>
      </w:r>
      <w:proofErr w:type="gramEnd"/>
      <w:r w:rsidR="00AD6E5D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/6</w:t>
      </w:r>
    </w:p>
    <w:p w:rsidR="00B202C4" w:rsidP="3F4CCE4A" w:rsidRDefault="00733B36" w14:paraId="43ECD548" w14:textId="435B7445">
      <w:pPr>
        <w:pStyle w:val="Standard"/>
        <w:shd w:val="clear" w:color="auto" w:fill="DEEAF6" w:themeFill="accent5" w:themeFillTint="33"/>
        <w:tabs>
          <w:tab w:val="center" w:pos="4536"/>
          <w:tab w:val="right" w:pos="9072"/>
        </w:tabs>
        <w:spacing w:line="360" w:lineRule="auto"/>
        <w:ind w:firstLine="0"/>
        <w:jc w:val="center"/>
        <w:rPr>
          <w:rFonts w:ascii="Calibri" w:hAnsi="Calibri" w:asciiTheme="minorAscii" w:hAnsiTheme="minorAscii"/>
          <w:b w:val="1"/>
          <w:bCs w:val="1"/>
          <w:color w:val="FF0000"/>
          <w:sz w:val="30"/>
          <w:szCs w:val="30"/>
        </w:rPr>
      </w:pPr>
      <w:r w:rsidR="0EA2216E">
        <w:rPr/>
        <w:t xml:space="preserve">             </w:t>
      </w:r>
      <w:r w:rsidRPr="00D76BD5" w:rsidR="00B202C4">
        <w:rPr>
          <w:noProof/>
          <w:lang w:eastAsia="cs-CZ" w:bidi="ar-SA"/>
        </w:rPr>
        <w:drawing>
          <wp:inline distT="0" distB="0" distL="0" distR="0" wp14:anchorId="1CD68B3D" wp14:editId="6DA868D7">
            <wp:extent cx="1416050" cy="1323975"/>
            <wp:effectExtent l="0" t="0" r="0" b="9525"/>
            <wp:docPr id="28" name="Obrázek 28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D5" w:rsidR="00B202C4">
        <w:rPr>
          <w:noProof/>
          <w:lang w:eastAsia="cs-CZ" w:bidi="ar-SA"/>
        </w:rPr>
        <w:drawing>
          <wp:inline distT="0" distB="0" distL="0" distR="0" wp14:anchorId="70CAFD75" wp14:editId="366A6D5C">
            <wp:extent cx="1422400" cy="1333500"/>
            <wp:effectExtent l="0" t="0" r="6350" b="0"/>
            <wp:docPr id="29" name="Obrázek 29" descr="http://e-msbenesovska.cz/images/h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-msbenesovska.cz/images/hra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D5" w:rsidR="00B202C4">
        <w:rPr>
          <w:noProof/>
          <w:lang w:eastAsia="cs-CZ" w:bidi="ar-SA"/>
        </w:rPr>
        <w:drawing>
          <wp:inline distT="0" distB="0" distL="0" distR="0" wp14:anchorId="2BF24601" wp14:editId="08745734">
            <wp:extent cx="1422400" cy="1374775"/>
            <wp:effectExtent l="0" t="0" r="6350" b="0"/>
            <wp:docPr id="30" name="Obrázek 30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color w:val="FF0000"/>
          <w:sz w:val="30"/>
          <w:szCs w:val="30"/>
        </w:rPr>
        <w:tab/>
      </w:r>
    </w:p>
    <w:p w:rsidRPr="005768C7" w:rsidR="005768C7" w:rsidP="3F4CCE4A" w:rsidRDefault="00FD69D8" w14:paraId="0BD6B757" w14:textId="3E28F1A7">
      <w:pPr>
        <w:pStyle w:val="Normln"/>
        <w:spacing w:line="360" w:lineRule="auto"/>
        <w:jc w:val="center"/>
        <w:rPr>
          <w:b w:val="1"/>
          <w:bCs w:val="1"/>
          <w:i w:val="1"/>
          <w:iCs w:val="1"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3F4CCE4A" w:rsidR="00FD69D8">
        <w:rPr>
          <w:b w:val="1"/>
          <w:bCs w:val="1"/>
          <w:i w:val="1"/>
          <w:iCs w:val="1"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Motto.: „Putujeme za duhou, kterou máme v</w:t>
      </w:r>
      <w:r w:rsidRPr="3F4CCE4A" w:rsidR="00932333">
        <w:rPr>
          <w:b w:val="1"/>
          <w:bCs w:val="1"/>
          <w:i w:val="1"/>
          <w:iCs w:val="1"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3F4CCE4A" w:rsidR="00FD69D8">
        <w:rPr>
          <w:b w:val="1"/>
          <w:bCs w:val="1"/>
          <w:i w:val="1"/>
          <w:iCs w:val="1"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sobě</w:t>
      </w:r>
      <w:r w:rsidRPr="3F4CCE4A" w:rsidR="0F5D8E85">
        <w:rPr>
          <w:b w:val="1"/>
          <w:bCs w:val="1"/>
          <w:i w:val="1"/>
          <w:iCs w:val="1"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.”</w:t>
      </w:r>
      <w:r w:rsidRPr="006B58F5" w:rsidR="005768C7">
        <w:rPr>
          <w:color w:val="B80047"/>
        </w:rPr>
        <w:t xml:space="preserve">                 </w:t>
      </w:r>
    </w:p>
    <w:p w:rsidR="00932333" w:rsidP="005768C7" w:rsidRDefault="00932333" w14:paraId="47444904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  <w:sz w:val="32"/>
          <w:szCs w:val="32"/>
        </w:rPr>
      </w:pPr>
    </w:p>
    <w:p w:rsidRPr="00932333" w:rsidR="005768C7" w:rsidP="005768C7" w:rsidRDefault="005768C7" w14:paraId="21B1F213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932333">
        <w:rPr>
          <w:rFonts w:asciiTheme="minorHAnsi" w:hAnsiTheme="minorHAnsi"/>
          <w:b/>
          <w:bCs/>
          <w:color w:val="0070C0"/>
          <w:sz w:val="32"/>
          <w:szCs w:val="32"/>
        </w:rPr>
        <w:t>I. Identifikační údaje o mateřské škole</w:t>
      </w:r>
    </w:p>
    <w:p w:rsidRPr="006B58F5" w:rsidR="005768C7" w:rsidP="005768C7" w:rsidRDefault="005768C7" w14:paraId="42A091A7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právní </w:t>
      </w:r>
      <w:proofErr w:type="gramStart"/>
      <w:r w:rsidRPr="006B58F5">
        <w:rPr>
          <w:rFonts w:asciiTheme="minorHAnsi" w:hAnsiTheme="minorHAnsi"/>
        </w:rPr>
        <w:t>forma :</w:t>
      </w:r>
      <w:proofErr w:type="gramEnd"/>
      <w:r w:rsidRPr="006B58F5">
        <w:rPr>
          <w:rFonts w:asciiTheme="minorHAnsi" w:hAnsiTheme="minorHAnsi"/>
        </w:rPr>
        <w:t xml:space="preserve">                     příspěvková organizace</w:t>
      </w:r>
      <w:r w:rsidR="00932333">
        <w:rPr>
          <w:rFonts w:asciiTheme="minorHAnsi" w:hAnsiTheme="minorHAnsi"/>
        </w:rPr>
        <w:t xml:space="preserve">, IZO </w:t>
      </w:r>
      <w:r w:rsidRPr="00932333" w:rsidR="00932333">
        <w:rPr>
          <w:rFonts w:asciiTheme="minorHAnsi" w:hAnsiTheme="minorHAnsi"/>
        </w:rPr>
        <w:t>600040895</w:t>
      </w:r>
      <w:r w:rsidR="00932333">
        <w:rPr>
          <w:rFonts w:asciiTheme="minorHAnsi" w:hAnsiTheme="minorHAnsi"/>
        </w:rPr>
        <w:t>, IČ 70924198</w:t>
      </w:r>
    </w:p>
    <w:p w:rsidRPr="006B58F5" w:rsidR="005768C7" w:rsidP="3F4CCE4A" w:rsidRDefault="005768C7" w14:paraId="250089D6" w14:textId="65C100B7">
      <w:pPr>
        <w:pStyle w:val="Standard"/>
        <w:spacing w:line="360" w:lineRule="auto"/>
        <w:jc w:val="both"/>
        <w:rPr>
          <w:rFonts w:ascii="Calibri" w:hAnsi="Calibri" w:asciiTheme="minorAscii" w:hAnsiTheme="minorAscii"/>
        </w:rPr>
      </w:pPr>
      <w:r w:rsidRPr="3F4CCE4A" w:rsidR="005768C7">
        <w:rPr>
          <w:rFonts w:ascii="Calibri" w:hAnsi="Calibri" w:asciiTheme="minorAscii" w:hAnsiTheme="minorAscii"/>
        </w:rPr>
        <w:t xml:space="preserve">adresa:   </w:t>
      </w:r>
      <w:r w:rsidRPr="3F4CCE4A" w:rsidR="005768C7">
        <w:rPr>
          <w:rFonts w:ascii="Calibri" w:hAnsi="Calibri" w:asciiTheme="minorAscii" w:hAnsiTheme="minorAscii"/>
        </w:rPr>
        <w:t xml:space="preserve">                              </w:t>
      </w:r>
      <w:r w:rsidRPr="3F4CCE4A" w:rsidR="005768C7">
        <w:rPr>
          <w:rFonts w:ascii="Calibri" w:hAnsi="Calibri" w:asciiTheme="minorAscii" w:hAnsiTheme="minorAscii"/>
        </w:rPr>
        <w:t xml:space="preserve">Mateřská škola Benešovská </w:t>
      </w:r>
      <w:r w:rsidRPr="3F4CCE4A" w:rsidR="005768C7">
        <w:rPr>
          <w:rFonts w:ascii="Calibri" w:hAnsi="Calibri" w:asciiTheme="minorAscii" w:hAnsiTheme="minorAscii"/>
        </w:rPr>
        <w:t>2291</w:t>
      </w:r>
      <w:r w:rsidRPr="3F4CCE4A" w:rsidR="1DBFD395">
        <w:rPr>
          <w:rFonts w:ascii="Calibri" w:hAnsi="Calibri" w:asciiTheme="minorAscii" w:hAnsiTheme="minorAscii"/>
        </w:rPr>
        <w:t>/28</w:t>
      </w:r>
    </w:p>
    <w:p w:rsidRPr="006B58F5" w:rsidR="005768C7" w:rsidP="005768C7" w:rsidRDefault="005768C7" w14:paraId="20B4AC3D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                                               Praha 10 – Vinohrady      </w:t>
      </w:r>
    </w:p>
    <w:p w:rsidRPr="006B58F5" w:rsidR="005768C7" w:rsidP="005768C7" w:rsidRDefault="005768C7" w14:paraId="4E405D4D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                                               PSČ 101 00</w:t>
      </w:r>
    </w:p>
    <w:p w:rsidRPr="006B58F5" w:rsidR="005768C7" w:rsidP="005768C7" w:rsidRDefault="005768C7" w14:paraId="16483535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proofErr w:type="gramStart"/>
      <w:r w:rsidRPr="006B58F5">
        <w:rPr>
          <w:rFonts w:asciiTheme="minorHAnsi" w:hAnsiTheme="minorHAnsi"/>
        </w:rPr>
        <w:t xml:space="preserve">telefon:   </w:t>
      </w:r>
      <w:proofErr w:type="gramEnd"/>
      <w:r w:rsidRPr="006B58F5">
        <w:rPr>
          <w:rFonts w:asciiTheme="minorHAnsi" w:hAnsiTheme="minorHAnsi"/>
        </w:rPr>
        <w:t xml:space="preserve">                             271 735 731</w:t>
      </w:r>
    </w:p>
    <w:p w:rsidRPr="00DC4C29" w:rsidR="005768C7" w:rsidP="005768C7" w:rsidRDefault="005768C7" w14:paraId="6B2DEABF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odloučená</w:t>
      </w:r>
      <w:r w:rsidRPr="006B58F5">
        <w:rPr>
          <w:rFonts w:asciiTheme="minorHAnsi" w:hAnsiTheme="minorHAnsi"/>
        </w:rPr>
        <w:t xml:space="preserve"> </w:t>
      </w:r>
      <w:proofErr w:type="gramStart"/>
      <w:r w:rsidRPr="006B58F5">
        <w:rPr>
          <w:rFonts w:asciiTheme="minorHAnsi" w:hAnsiTheme="minorHAnsi"/>
        </w:rPr>
        <w:t xml:space="preserve">pracoviště:   </w:t>
      </w:r>
      <w:proofErr w:type="gramEnd"/>
      <w:r w:rsidRPr="006B58F5">
        <w:rPr>
          <w:rFonts w:asciiTheme="minorHAnsi" w:hAnsiTheme="minorHAnsi"/>
        </w:rPr>
        <w:t xml:space="preserve">    </w:t>
      </w:r>
      <w:r w:rsidRPr="00DC4C29">
        <w:rPr>
          <w:rFonts w:asciiTheme="minorHAnsi" w:hAnsiTheme="minorHAnsi"/>
        </w:rPr>
        <w:t>Mateřská škola Na Sychrově 10</w:t>
      </w:r>
    </w:p>
    <w:p w:rsidR="005768C7" w:rsidP="005768C7" w:rsidRDefault="005768C7" w14:paraId="5B939FF0" w14:textId="77777777">
      <w:pPr>
        <w:pStyle w:val="Standard"/>
        <w:spacing w:line="360" w:lineRule="auto"/>
        <w:jc w:val="both"/>
        <w:rPr>
          <w:rFonts w:asciiTheme="minorHAnsi" w:hAnsiTheme="minorHAnsi"/>
          <w:b/>
        </w:rPr>
      </w:pPr>
      <w:r w:rsidRPr="00DC4C29">
        <w:rPr>
          <w:rFonts w:asciiTheme="minorHAnsi" w:hAnsiTheme="minorHAnsi"/>
        </w:rPr>
        <w:t xml:space="preserve">                                               Praha 10 – Michle</w:t>
      </w:r>
      <w:r w:rsidR="00932333">
        <w:rPr>
          <w:rFonts w:asciiTheme="minorHAnsi" w:hAnsiTheme="minorHAnsi"/>
        </w:rPr>
        <w:t>, telefon 272 681 044</w:t>
      </w:r>
    </w:p>
    <w:p w:rsidRPr="00DC4C29" w:rsidR="005768C7" w:rsidP="005768C7" w:rsidRDefault="005768C7" w14:paraId="496BB272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</w:t>
      </w:r>
      <w:r w:rsidRPr="00DC4C29">
        <w:rPr>
          <w:rFonts w:asciiTheme="minorHAnsi" w:hAnsiTheme="minorHAnsi"/>
        </w:rPr>
        <w:t>Mateřská škola Hradešínská 17</w:t>
      </w:r>
    </w:p>
    <w:p w:rsidR="009B08E1" w:rsidP="005768C7" w:rsidRDefault="005768C7" w14:paraId="43A9ADB5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DC4C29">
        <w:rPr>
          <w:rFonts w:asciiTheme="minorHAnsi" w:hAnsiTheme="minorHAnsi"/>
        </w:rPr>
        <w:t xml:space="preserve">                                               Praha 10 </w:t>
      </w:r>
      <w:r w:rsidR="00932333">
        <w:rPr>
          <w:rFonts w:asciiTheme="minorHAnsi" w:hAnsiTheme="minorHAnsi"/>
        </w:rPr>
        <w:t>–</w:t>
      </w:r>
      <w:r w:rsidRPr="00DC4C29">
        <w:rPr>
          <w:rFonts w:asciiTheme="minorHAnsi" w:hAnsiTheme="minorHAnsi"/>
        </w:rPr>
        <w:t xml:space="preserve"> Vinohrady</w:t>
      </w:r>
      <w:r w:rsidR="00932333">
        <w:rPr>
          <w:rFonts w:asciiTheme="minorHAnsi" w:hAnsiTheme="minorHAnsi"/>
        </w:rPr>
        <w:t>, telefon 224 253</w:t>
      </w:r>
      <w:r w:rsidR="009B08E1">
        <w:rPr>
          <w:rFonts w:asciiTheme="minorHAnsi" w:hAnsiTheme="minorHAnsi"/>
        </w:rPr>
        <w:t> </w:t>
      </w:r>
      <w:r w:rsidR="00932333">
        <w:rPr>
          <w:rFonts w:asciiTheme="minorHAnsi" w:hAnsiTheme="minorHAnsi"/>
        </w:rPr>
        <w:t>873</w:t>
      </w:r>
      <w:r w:rsidRPr="00DC4C29">
        <w:rPr>
          <w:rFonts w:asciiTheme="minorHAnsi" w:hAnsiTheme="minorHAnsi"/>
        </w:rPr>
        <w:t xml:space="preserve"> </w:t>
      </w:r>
    </w:p>
    <w:p w:rsidRPr="00DC4C29" w:rsidR="005768C7" w:rsidP="005768C7" w:rsidRDefault="009B08E1" w14:paraId="5F79E0FA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provoz </w:t>
      </w:r>
      <w:proofErr w:type="gramStart"/>
      <w:r>
        <w:rPr>
          <w:rFonts w:asciiTheme="minorHAnsi" w:hAnsiTheme="minorHAnsi"/>
        </w:rPr>
        <w:t>školy :</w:t>
      </w:r>
      <w:proofErr w:type="gramEnd"/>
      <w:r>
        <w:rPr>
          <w:rFonts w:asciiTheme="minorHAnsi" w:hAnsiTheme="minorHAnsi"/>
        </w:rPr>
        <w:t xml:space="preserve"> </w:t>
      </w:r>
      <w:r w:rsidRPr="00DC4C29" w:rsidR="005768C7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6,30 – 17 hodin</w:t>
      </w:r>
      <w:r w:rsidRPr="00DC4C29" w:rsidR="005768C7">
        <w:rPr>
          <w:rFonts w:asciiTheme="minorHAnsi" w:hAnsiTheme="minorHAnsi"/>
        </w:rPr>
        <w:t xml:space="preserve">                     </w:t>
      </w:r>
    </w:p>
    <w:p w:rsidR="00932333" w:rsidP="005768C7" w:rsidRDefault="00932333" w14:paraId="61B8CA0F" w14:textId="77777777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datová </w:t>
      </w:r>
      <w:proofErr w:type="gramStart"/>
      <w:r>
        <w:rPr>
          <w:rFonts w:asciiTheme="minorHAnsi" w:hAnsiTheme="minorHAnsi"/>
        </w:rPr>
        <w:t>schránka :</w:t>
      </w:r>
      <w:proofErr w:type="gramEnd"/>
      <w:r>
        <w:rPr>
          <w:rFonts w:asciiTheme="minorHAnsi" w:hAnsiTheme="minorHAnsi"/>
        </w:rPr>
        <w:t xml:space="preserve">               </w:t>
      </w:r>
      <w:r w:rsidRPr="00932333">
        <w:rPr>
          <w:rFonts w:asciiTheme="minorHAnsi" w:hAnsiTheme="minorHAnsi" w:cstheme="minorHAnsi"/>
        </w:rPr>
        <w:t xml:space="preserve"> </w:t>
      </w:r>
      <w:r w:rsidRPr="00932333">
        <w:rPr>
          <w:rStyle w:val="Siln"/>
          <w:rFonts w:asciiTheme="minorHAnsi" w:hAnsiTheme="minorHAnsi" w:cstheme="minorHAnsi"/>
          <w:b w:val="0"/>
          <w:color w:val="333333"/>
          <w:bdr w:val="none" w:color="auto" w:sz="0" w:space="0" w:frame="1"/>
          <w:shd w:val="clear" w:color="auto" w:fill="FCFCFC"/>
        </w:rPr>
        <w:t>2kakxh7</w:t>
      </w:r>
    </w:p>
    <w:p w:rsidRPr="006B58F5" w:rsidR="005768C7" w:rsidP="005768C7" w:rsidRDefault="005768C7" w14:paraId="092C893B" w14:textId="77777777">
      <w:pPr>
        <w:pStyle w:val="Standard"/>
        <w:spacing w:line="360" w:lineRule="auto"/>
        <w:jc w:val="both"/>
        <w:rPr>
          <w:rFonts w:asciiTheme="minorHAnsi" w:hAnsiTheme="minorHAnsi"/>
          <w:sz w:val="30"/>
          <w:szCs w:val="30"/>
        </w:rPr>
      </w:pPr>
      <w:proofErr w:type="gramStart"/>
      <w:r w:rsidRPr="006B58F5">
        <w:rPr>
          <w:rFonts w:asciiTheme="minorHAnsi" w:hAnsiTheme="minorHAnsi"/>
        </w:rPr>
        <w:t xml:space="preserve">e-mail:   </w:t>
      </w:r>
      <w:proofErr w:type="gramEnd"/>
      <w:r w:rsidRPr="006B58F5">
        <w:rPr>
          <w:rFonts w:asciiTheme="minorHAnsi" w:hAnsiTheme="minorHAnsi"/>
        </w:rPr>
        <w:t xml:space="preserve">              </w:t>
      </w:r>
      <w:r w:rsidRPr="006B58F5">
        <w:rPr>
          <w:rFonts w:asciiTheme="minorHAnsi" w:hAnsiTheme="minorHAnsi"/>
          <w:color w:val="0000FF"/>
        </w:rPr>
        <w:t xml:space="preserve">               </w:t>
      </w:r>
      <w:r w:rsidR="00932333">
        <w:rPr>
          <w:rFonts w:asciiTheme="minorHAnsi" w:hAnsiTheme="minorHAnsi"/>
          <w:color w:val="0000FF"/>
        </w:rPr>
        <w:t xml:space="preserve">   </w:t>
      </w:r>
      <w:r w:rsidRPr="00932333" w:rsidR="00932333">
        <w:rPr>
          <w:rFonts w:asciiTheme="minorHAnsi" w:hAnsiTheme="minorHAnsi"/>
        </w:rPr>
        <w:t>reditelka@e-msbenesovska.cz</w:t>
      </w:r>
    </w:p>
    <w:p w:rsidRPr="006B58F5" w:rsidR="005768C7" w:rsidP="005768C7" w:rsidRDefault="005768C7" w14:paraId="0C993F81" w14:textId="77777777">
      <w:pPr>
        <w:pStyle w:val="Standard"/>
        <w:spacing w:line="360" w:lineRule="auto"/>
        <w:jc w:val="both"/>
        <w:rPr>
          <w:rFonts w:asciiTheme="minorHAnsi" w:hAnsiTheme="minorHAnsi"/>
          <w:color w:val="000000"/>
        </w:rPr>
      </w:pPr>
      <w:proofErr w:type="gramStart"/>
      <w:r w:rsidRPr="006B58F5">
        <w:rPr>
          <w:rFonts w:asciiTheme="minorHAnsi" w:hAnsiTheme="minorHAnsi"/>
          <w:color w:val="000000"/>
        </w:rPr>
        <w:t xml:space="preserve">zřizovatel:   </w:t>
      </w:r>
      <w:proofErr w:type="gramEnd"/>
      <w:r w:rsidRPr="006B58F5">
        <w:rPr>
          <w:rFonts w:asciiTheme="minorHAnsi" w:hAnsiTheme="minorHAnsi"/>
          <w:color w:val="000000"/>
        </w:rPr>
        <w:t xml:space="preserve">                          MČ Praha 10</w:t>
      </w:r>
    </w:p>
    <w:p w:rsidRPr="006B58F5" w:rsidR="005768C7" w:rsidP="005768C7" w:rsidRDefault="005768C7" w14:paraId="6E25EBA3" w14:textId="77777777">
      <w:pPr>
        <w:pStyle w:val="Standard"/>
        <w:spacing w:line="360" w:lineRule="auto"/>
        <w:jc w:val="both"/>
        <w:rPr>
          <w:rFonts w:asciiTheme="minorHAnsi" w:hAnsiTheme="minorHAnsi"/>
          <w:color w:val="000000"/>
        </w:rPr>
      </w:pPr>
      <w:proofErr w:type="gramStart"/>
      <w:r w:rsidRPr="006B58F5">
        <w:rPr>
          <w:rFonts w:asciiTheme="minorHAnsi" w:hAnsiTheme="minorHAnsi"/>
          <w:color w:val="000000"/>
        </w:rPr>
        <w:t xml:space="preserve">ředitelka:   </w:t>
      </w:r>
      <w:proofErr w:type="gramEnd"/>
      <w:r w:rsidRPr="006B58F5">
        <w:rPr>
          <w:rFonts w:asciiTheme="minorHAnsi" w:hAnsiTheme="minorHAnsi"/>
          <w:color w:val="000000"/>
        </w:rPr>
        <w:t xml:space="preserve">                           </w:t>
      </w:r>
      <w:r>
        <w:rPr>
          <w:rFonts w:asciiTheme="minorHAnsi" w:hAnsiTheme="minorHAnsi"/>
          <w:color w:val="000000"/>
        </w:rPr>
        <w:t xml:space="preserve">Bc. </w:t>
      </w:r>
      <w:r w:rsidRPr="006B58F5">
        <w:rPr>
          <w:rFonts w:asciiTheme="minorHAnsi" w:hAnsiTheme="minorHAnsi"/>
          <w:color w:val="000000"/>
        </w:rPr>
        <w:t>Květa Voržáčková</w:t>
      </w:r>
    </w:p>
    <w:p w:rsidR="005768C7" w:rsidP="005768C7" w:rsidRDefault="005768C7" w14:paraId="3FCDB9C3" w14:textId="77777777">
      <w:pPr>
        <w:pStyle w:val="Standard"/>
        <w:spacing w:line="360" w:lineRule="auto"/>
        <w:jc w:val="both"/>
        <w:rPr>
          <w:rFonts w:asciiTheme="minorHAnsi" w:hAnsiTheme="minorHAnsi"/>
          <w:color w:val="000000"/>
        </w:rPr>
      </w:pPr>
      <w:r w:rsidRPr="006B58F5">
        <w:rPr>
          <w:rFonts w:asciiTheme="minorHAnsi" w:hAnsiTheme="minorHAnsi"/>
          <w:color w:val="000000"/>
        </w:rPr>
        <w:t xml:space="preserve">statutární zástupce </w:t>
      </w:r>
      <w:proofErr w:type="spellStart"/>
      <w:r w:rsidRPr="006B58F5">
        <w:rPr>
          <w:rFonts w:asciiTheme="minorHAnsi" w:hAnsiTheme="minorHAnsi"/>
          <w:color w:val="000000"/>
        </w:rPr>
        <w:t>řed</w:t>
      </w:r>
      <w:proofErr w:type="spellEnd"/>
      <w:r w:rsidRPr="006B58F5">
        <w:rPr>
          <w:rFonts w:asciiTheme="minorHAnsi" w:hAnsiTheme="minorHAnsi"/>
          <w:color w:val="000000"/>
        </w:rPr>
        <w:t xml:space="preserve">.:    </w:t>
      </w:r>
      <w:r w:rsidR="00932333">
        <w:rPr>
          <w:rFonts w:asciiTheme="minorHAnsi" w:hAnsiTheme="minorHAnsi"/>
          <w:color w:val="000000"/>
        </w:rPr>
        <w:t>Eva Růžičková</w:t>
      </w:r>
    </w:p>
    <w:p w:rsidRPr="006B58F5" w:rsidR="005768C7" w:rsidP="005768C7" w:rsidRDefault="005768C7" w14:paraId="525C36E5" w14:textId="77777777">
      <w:pPr>
        <w:pStyle w:val="Standard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web </w:t>
      </w:r>
      <w:proofErr w:type="gramStart"/>
      <w:r>
        <w:rPr>
          <w:rFonts w:asciiTheme="minorHAnsi" w:hAnsiTheme="minorHAnsi"/>
          <w:color w:val="000000"/>
        </w:rPr>
        <w:t>MŠ :</w:t>
      </w:r>
      <w:proofErr w:type="gramEnd"/>
      <w:r>
        <w:rPr>
          <w:rFonts w:asciiTheme="minorHAnsi" w:hAnsiTheme="minorHAnsi"/>
          <w:color w:val="000000"/>
        </w:rPr>
        <w:t xml:space="preserve">                               www.e-msbenesovska.cz</w:t>
      </w:r>
    </w:p>
    <w:p w:rsidRPr="006B58F5" w:rsidR="005768C7" w:rsidP="005768C7" w:rsidRDefault="005768C7" w14:paraId="36B2CCDA" w14:textId="7777777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školní vzdělávací</w:t>
      </w:r>
      <w:r w:rsidRPr="006B58F5">
        <w:rPr>
          <w:rFonts w:asciiTheme="minorHAnsi" w:hAnsiTheme="minorHAnsi"/>
        </w:rPr>
        <w:t xml:space="preserve"> program: </w:t>
      </w:r>
      <w:r w:rsidRPr="00932333" w:rsidR="00932333">
        <w:rPr>
          <w:rFonts w:asciiTheme="minorHAnsi" w:hAnsiTheme="minorHAnsi"/>
          <w:bCs/>
        </w:rPr>
        <w:t>PUTOVÁNÍ ZA DUHOU</w:t>
      </w:r>
      <w:r w:rsidR="00932333">
        <w:rPr>
          <w:rFonts w:asciiTheme="minorHAnsi" w:hAnsiTheme="minorHAnsi"/>
          <w:bCs/>
        </w:rPr>
        <w:t>, čj.  P MS 1/2020</w:t>
      </w:r>
    </w:p>
    <w:p w:rsidRPr="006B58F5" w:rsidR="005768C7" w:rsidP="005768C7" w:rsidRDefault="005768C7" w14:paraId="0469A2FD" w14:textId="77777777">
      <w:pPr>
        <w:pStyle w:val="Standard"/>
        <w:spacing w:line="360" w:lineRule="auto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tvůrci </w:t>
      </w:r>
      <w:proofErr w:type="gramStart"/>
      <w:r w:rsidRPr="006B58F5">
        <w:rPr>
          <w:rFonts w:asciiTheme="minorHAnsi" w:hAnsiTheme="minorHAnsi"/>
        </w:rPr>
        <w:t xml:space="preserve">programu:   </w:t>
      </w:r>
      <w:proofErr w:type="gramEnd"/>
      <w:r w:rsidRPr="006B58F5">
        <w:rPr>
          <w:rFonts w:asciiTheme="minorHAnsi" w:hAnsiTheme="minorHAnsi"/>
        </w:rPr>
        <w:t xml:space="preserve">              tým pedagogů mateřské školy  </w:t>
      </w:r>
    </w:p>
    <w:p w:rsidRPr="006B58F5" w:rsidR="005768C7" w:rsidP="005768C7" w:rsidRDefault="005768C7" w14:paraId="639E6494" w14:textId="77777777">
      <w:pPr>
        <w:pStyle w:val="Standard"/>
        <w:spacing w:line="360" w:lineRule="auto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                             </w:t>
      </w:r>
      <w:r w:rsidRPr="006B58F5">
        <w:rPr>
          <w:rFonts w:asciiTheme="minorHAnsi" w:hAnsiTheme="minorHAnsi"/>
        </w:rPr>
        <w:t>editor – Květa Voržáčková</w:t>
      </w:r>
    </w:p>
    <w:p w:rsidR="005768C7" w:rsidP="005768C7" w:rsidRDefault="005768C7" w14:paraId="4E856319" w14:textId="77777777">
      <w:pPr>
        <w:pStyle w:val="Standard"/>
        <w:spacing w:line="360" w:lineRule="auto"/>
        <w:rPr>
          <w:rFonts w:asciiTheme="minorHAnsi" w:hAnsiTheme="minorHAnsi"/>
        </w:rPr>
      </w:pPr>
      <w:r w:rsidRPr="006B58F5">
        <w:rPr>
          <w:rFonts w:asciiTheme="minorHAnsi" w:hAnsiTheme="minorHAnsi"/>
        </w:rPr>
        <w:t xml:space="preserve">platnost </w:t>
      </w:r>
      <w:proofErr w:type="gramStart"/>
      <w:r w:rsidRPr="006B58F5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okumentu:   </w:t>
      </w:r>
      <w:proofErr w:type="gramEnd"/>
      <w:r>
        <w:rPr>
          <w:rFonts w:asciiTheme="minorHAnsi" w:hAnsiTheme="minorHAnsi"/>
        </w:rPr>
        <w:t xml:space="preserve">       od 1.9. 20</w:t>
      </w:r>
      <w:r w:rsidR="00932333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 do 30.8. </w:t>
      </w:r>
      <w:r w:rsidR="00932333">
        <w:rPr>
          <w:rFonts w:asciiTheme="minorHAnsi" w:hAnsiTheme="minorHAnsi"/>
        </w:rPr>
        <w:t>2026</w:t>
      </w:r>
    </w:p>
    <w:p w:rsidR="00932333" w:rsidP="005768C7" w:rsidRDefault="00932333" w14:paraId="6E378E0C" w14:textId="77777777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schválila pedagogická rada 28.8.2020</w:t>
      </w:r>
    </w:p>
    <w:p w:rsidR="00932333" w:rsidP="005768C7" w:rsidRDefault="009037A2" w14:paraId="645145A3" w14:textId="21C4E07B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dokument aktualizován k 1.9.2023</w:t>
      </w:r>
    </w:p>
    <w:p w:rsidR="00932333" w:rsidP="005768C7" w:rsidRDefault="00932333" w14:paraId="1CE971FB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42C67603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52AA2409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64354A07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6B65E9CC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3FC72F98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5779B70E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73706FF2" w14:textId="77777777">
      <w:pPr>
        <w:pStyle w:val="Standard"/>
        <w:spacing w:line="360" w:lineRule="auto"/>
        <w:rPr>
          <w:rFonts w:asciiTheme="minorHAnsi" w:hAnsiTheme="minorHAnsi"/>
        </w:rPr>
      </w:pPr>
    </w:p>
    <w:p w:rsidR="00932333" w:rsidP="005768C7" w:rsidRDefault="00932333" w14:paraId="3B838B47" w14:textId="77777777">
      <w:pPr>
        <w:pStyle w:val="Standard"/>
        <w:spacing w:line="360" w:lineRule="auto"/>
        <w:rPr>
          <w:rFonts w:asciiTheme="minorHAnsi" w:hAnsiTheme="minorHAnsi"/>
        </w:rPr>
      </w:pPr>
    </w:p>
    <w:p w:rsidRPr="006B58F5" w:rsidR="00932333" w:rsidP="005768C7" w:rsidRDefault="00932333" w14:paraId="40830014" w14:textId="77777777">
      <w:pPr>
        <w:pStyle w:val="Standard"/>
        <w:spacing w:line="360" w:lineRule="auto"/>
        <w:rPr>
          <w:rFonts w:asciiTheme="minorHAnsi" w:hAnsiTheme="minorHAnsi"/>
        </w:rPr>
      </w:pPr>
    </w:p>
    <w:p w:rsidRPr="00E25C2D" w:rsidR="00E25C2D" w:rsidP="00D86FEF" w:rsidRDefault="00E25C2D" w14:paraId="7CA6DE92" w14:textId="77777777">
      <w:pPr>
        <w:spacing w:line="360" w:lineRule="auto"/>
        <w:rPr>
          <w:color w:val="0070C0"/>
        </w:rPr>
      </w:pPr>
      <w:proofErr w:type="gramStart"/>
      <w:r w:rsidRPr="00E25C2D">
        <w:rPr>
          <w:b/>
          <w:bCs/>
          <w:color w:val="0070C0"/>
        </w:rPr>
        <w:t>Obsah :</w:t>
      </w:r>
      <w:proofErr w:type="gramEnd"/>
      <w:r w:rsidRPr="00E25C2D">
        <w:rPr>
          <w:b/>
          <w:bCs/>
          <w:color w:val="0070C0"/>
        </w:rPr>
        <w:t xml:space="preserve"> </w:t>
      </w:r>
      <w:r w:rsidRPr="00E25C2D">
        <w:rPr>
          <w:color w:val="0070C0"/>
        </w:rPr>
        <w:t xml:space="preserve">    </w:t>
      </w:r>
      <w:r w:rsidR="00235F60">
        <w:rPr>
          <w:color w:val="0070C0"/>
        </w:rPr>
        <w:t xml:space="preserve">                                                                                                                           </w:t>
      </w:r>
    </w:p>
    <w:p w:rsidRPr="00E25C2D" w:rsidR="00E25C2D" w:rsidP="00E25C2D" w:rsidRDefault="00E25C2D" w14:paraId="28B5890B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</w:rPr>
      </w:pPr>
      <w:r w:rsidRPr="00E25C2D">
        <w:rPr>
          <w:rFonts w:asciiTheme="minorHAnsi" w:hAnsiTheme="minorHAnsi"/>
          <w:b/>
          <w:bCs/>
          <w:color w:val="0070C0"/>
        </w:rPr>
        <w:t xml:space="preserve"> I.      Identifikační údaje o mateřské škole</w:t>
      </w:r>
    </w:p>
    <w:p w:rsidRPr="00E25C2D" w:rsidR="00E25C2D" w:rsidP="00E25C2D" w:rsidRDefault="00E25C2D" w14:paraId="5757242A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</w:rPr>
      </w:pPr>
      <w:r w:rsidRPr="00E25C2D">
        <w:rPr>
          <w:rFonts w:asciiTheme="minorHAnsi" w:hAnsiTheme="minorHAnsi"/>
          <w:b/>
          <w:bCs/>
          <w:color w:val="0070C0"/>
        </w:rPr>
        <w:t xml:space="preserve"> II.     Pedagogický záměr a filozofie školy</w:t>
      </w:r>
    </w:p>
    <w:p w:rsidRPr="00E25C2D" w:rsidR="00E25C2D" w:rsidP="00E25C2D" w:rsidRDefault="00E25C2D" w14:paraId="45134FCD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</w:rPr>
      </w:pPr>
      <w:r w:rsidRPr="00E25C2D">
        <w:rPr>
          <w:rFonts w:asciiTheme="minorHAnsi" w:hAnsiTheme="minorHAnsi"/>
          <w:b/>
          <w:bCs/>
          <w:color w:val="0070C0"/>
        </w:rPr>
        <w:t>III.     Obecná charakteristika školy</w:t>
      </w:r>
    </w:p>
    <w:p w:rsidRPr="00E25C2D" w:rsidR="00E25C2D" w:rsidP="00E25C2D" w:rsidRDefault="00E25C2D" w14:paraId="10E93E92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</w:rPr>
      </w:pPr>
      <w:r w:rsidRPr="00E25C2D">
        <w:rPr>
          <w:rFonts w:asciiTheme="minorHAnsi" w:hAnsiTheme="minorHAnsi"/>
          <w:b/>
          <w:bCs/>
          <w:color w:val="0070C0"/>
        </w:rPr>
        <w:t xml:space="preserve"> IV.  Podmínky vzdělávání</w:t>
      </w:r>
    </w:p>
    <w:p w:rsidRPr="00E25C2D" w:rsidR="00E25C2D" w:rsidP="00E25C2D" w:rsidRDefault="00E25C2D" w14:paraId="5F122B5F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Věcné podmínky</w:t>
      </w:r>
    </w:p>
    <w:p w:rsidRPr="00E25C2D" w:rsidR="00E25C2D" w:rsidP="00E25C2D" w:rsidRDefault="00E25C2D" w14:paraId="5716CE87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Životospráva</w:t>
      </w:r>
    </w:p>
    <w:p w:rsidRPr="00E25C2D" w:rsidR="00E25C2D" w:rsidP="00E25C2D" w:rsidRDefault="00E25C2D" w14:paraId="20FDE3EA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Psychosociální podmínky</w:t>
      </w:r>
    </w:p>
    <w:p w:rsidRPr="00E25C2D" w:rsidR="00E25C2D" w:rsidP="00E25C2D" w:rsidRDefault="00E25C2D" w14:paraId="471D5DCD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Organizace vzdělávání a denní režim</w:t>
      </w:r>
    </w:p>
    <w:p w:rsidRPr="00E25C2D" w:rsidR="00E25C2D" w:rsidP="00E25C2D" w:rsidRDefault="00E25C2D" w14:paraId="4CA45A7D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Řízení</w:t>
      </w:r>
    </w:p>
    <w:p w:rsidRPr="00E25C2D" w:rsidR="00E25C2D" w:rsidP="00E25C2D" w:rsidRDefault="00E25C2D" w14:paraId="58303F28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Personální zajištění</w:t>
      </w:r>
    </w:p>
    <w:p w:rsidRPr="00E25C2D" w:rsidR="00E25C2D" w:rsidP="00E25C2D" w:rsidRDefault="00E25C2D" w14:paraId="4DF3C1E3" w14:textId="7777777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color w:val="0070C0"/>
        </w:rPr>
        <w:t xml:space="preserve"> Spoluúčast rodičů</w:t>
      </w:r>
    </w:p>
    <w:p w:rsidR="00E25C2D" w:rsidP="00E25C2D" w:rsidRDefault="00E25C2D" w14:paraId="1B6211EF" w14:textId="77777777">
      <w:pPr>
        <w:pStyle w:val="Standard"/>
        <w:spacing w:line="360" w:lineRule="auto"/>
        <w:jc w:val="both"/>
        <w:rPr>
          <w:rFonts w:asciiTheme="minorHAnsi" w:hAnsiTheme="minorHAnsi"/>
          <w:color w:val="0070C0"/>
        </w:rPr>
      </w:pPr>
      <w:r w:rsidRPr="00E25C2D">
        <w:rPr>
          <w:rFonts w:asciiTheme="minorHAnsi" w:hAnsiTheme="minorHAnsi"/>
          <w:b/>
          <w:bCs/>
          <w:color w:val="0070C0"/>
        </w:rPr>
        <w:t xml:space="preserve">V.      Školní vzdělávací program </w:t>
      </w:r>
      <w:r>
        <w:rPr>
          <w:rFonts w:asciiTheme="minorHAnsi" w:hAnsiTheme="minorHAnsi"/>
          <w:b/>
          <w:bCs/>
          <w:color w:val="0070C0"/>
        </w:rPr>
        <w:t>–</w:t>
      </w:r>
      <w:r w:rsidRPr="00E25C2D">
        <w:rPr>
          <w:rFonts w:asciiTheme="minorHAnsi" w:hAnsiTheme="minorHAnsi"/>
          <w:b/>
          <w:bCs/>
          <w:color w:val="0070C0"/>
        </w:rPr>
        <w:t xml:space="preserve"> charakteristika</w:t>
      </w:r>
    </w:p>
    <w:p w:rsidRPr="00E25C2D" w:rsidR="00E25C2D" w:rsidP="00287699" w:rsidRDefault="00287699" w14:paraId="1C56C9F4" w14:textId="77777777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 </w:t>
      </w:r>
      <w:r w:rsidRPr="00E25C2D" w:rsidR="00E25C2D">
        <w:rPr>
          <w:rFonts w:asciiTheme="minorHAnsi" w:hAnsiTheme="minorHAnsi"/>
          <w:color w:val="0070C0"/>
        </w:rPr>
        <w:t>Obsah vzdělávání</w:t>
      </w:r>
    </w:p>
    <w:p w:rsidR="00E25C2D" w:rsidP="00287699" w:rsidRDefault="00287699" w14:paraId="488E5E19" w14:textId="77777777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 </w:t>
      </w:r>
      <w:r w:rsidRPr="00E25C2D" w:rsidR="00E25C2D">
        <w:rPr>
          <w:rFonts w:asciiTheme="minorHAnsi" w:hAnsiTheme="minorHAnsi"/>
          <w:color w:val="0070C0"/>
        </w:rPr>
        <w:t>Metody a formy vzdělávání</w:t>
      </w:r>
    </w:p>
    <w:p w:rsidR="00E25C2D" w:rsidP="00287699" w:rsidRDefault="00287699" w14:paraId="18BCB15D" w14:textId="77777777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 </w:t>
      </w:r>
      <w:r w:rsidR="00E25C2D">
        <w:rPr>
          <w:rFonts w:asciiTheme="minorHAnsi" w:hAnsiTheme="minorHAnsi"/>
          <w:color w:val="0070C0"/>
        </w:rPr>
        <w:t>Podmínky pro vzdělávání dětí se speciálními vzdělávacími potřebami</w:t>
      </w:r>
    </w:p>
    <w:p w:rsidR="00E25C2D" w:rsidP="00287699" w:rsidRDefault="00287699" w14:paraId="19ECECD1" w14:textId="77777777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 </w:t>
      </w:r>
      <w:r w:rsidR="00E25C2D">
        <w:rPr>
          <w:rFonts w:asciiTheme="minorHAnsi" w:hAnsiTheme="minorHAnsi"/>
          <w:color w:val="0070C0"/>
        </w:rPr>
        <w:t>Zajištění vzdělávání dětí se speciálními vzdělávacími potřebami</w:t>
      </w:r>
    </w:p>
    <w:p w:rsidRPr="00E25C2D" w:rsidR="00E25C2D" w:rsidP="3F4CCE4A" w:rsidRDefault="00287699" w14:paraId="04194377" w14:textId="6947378C">
      <w:pPr>
        <w:pStyle w:val="Standard"/>
        <w:numPr>
          <w:ilvl w:val="0"/>
          <w:numId w:val="4"/>
        </w:numPr>
        <w:spacing w:before="0" w:beforeAutospacing="on" w:afterAutospacing="on" w:line="360" w:lineRule="auto"/>
        <w:jc w:val="both"/>
        <w:rPr>
          <w:rFonts w:ascii="Calibri" w:hAnsi="Calibri" w:asciiTheme="minorAscii" w:hAnsiTheme="minorAscii"/>
          <w:b w:val="1"/>
          <w:bCs w:val="1"/>
          <w:color w:val="0070C0"/>
        </w:rPr>
      </w:pPr>
      <w:r w:rsidRPr="3F4CCE4A" w:rsidR="00E25C2D">
        <w:rPr>
          <w:rFonts w:ascii="Calibri" w:hAnsi="Calibri" w:asciiTheme="minorAscii" w:hAnsiTheme="minorAscii"/>
          <w:color w:val="0070C0"/>
        </w:rPr>
        <w:t>Podmínky</w:t>
      </w:r>
      <w:r w:rsidRPr="3F4CCE4A" w:rsidR="3EACA871">
        <w:rPr>
          <w:rFonts w:ascii="Calibri" w:hAnsi="Calibri" w:asciiTheme="minorAscii" w:hAnsiTheme="minorAscii"/>
          <w:color w:val="0070C0"/>
        </w:rPr>
        <w:t xml:space="preserve"> </w:t>
      </w:r>
      <w:r w:rsidRPr="3F4CCE4A" w:rsidR="00E25C2D">
        <w:rPr>
          <w:rFonts w:ascii="Calibri" w:hAnsi="Calibri" w:asciiTheme="minorAscii" w:hAnsiTheme="minorAscii"/>
          <w:color w:val="0070C0"/>
        </w:rPr>
        <w:t>a zajištění vzdělávání dětí od dvou do tří let</w:t>
      </w:r>
    </w:p>
    <w:p w:rsidRPr="00E25C2D" w:rsidR="00E25C2D" w:rsidP="3F4CCE4A" w:rsidRDefault="00287699" w14:paraId="55E15E31" w14:textId="0C2924C4">
      <w:pPr>
        <w:pStyle w:val="Standard"/>
        <w:spacing w:before="0" w:beforeAutospacing="on" w:afterAutospacing="on" w:line="360" w:lineRule="auto"/>
        <w:ind w:left="0"/>
        <w:jc w:val="both"/>
        <w:rPr>
          <w:rFonts w:ascii="Calibri" w:hAnsi="Calibri" w:asciiTheme="minorAscii" w:hAnsiTheme="minorAscii"/>
          <w:b w:val="1"/>
          <w:bCs w:val="1"/>
          <w:color w:val="0070C0"/>
        </w:rPr>
      </w:pPr>
    </w:p>
    <w:p w:rsidRPr="00E25C2D" w:rsidR="00E25C2D" w:rsidP="3F4CCE4A" w:rsidRDefault="00287699" w14:paraId="0704DB96" w14:textId="2B0F46E3">
      <w:pPr>
        <w:pStyle w:val="Standard"/>
        <w:spacing w:before="0" w:beforeAutospacing="on" w:afterAutospacing="on" w:line="360" w:lineRule="auto"/>
        <w:ind w:left="0"/>
        <w:jc w:val="both"/>
        <w:rPr>
          <w:rFonts w:ascii="Calibri" w:hAnsi="Calibri" w:asciiTheme="minorAscii" w:hAnsiTheme="minorAscii"/>
          <w:b w:val="1"/>
          <w:bCs w:val="1"/>
          <w:color w:val="0070C0"/>
        </w:rPr>
      </w:pPr>
      <w:r w:rsidRPr="3F4CCE4A" w:rsidR="00E25C2D">
        <w:rPr>
          <w:rFonts w:ascii="Calibri" w:hAnsi="Calibri" w:asciiTheme="minorAscii" w:hAnsiTheme="minorAscii"/>
          <w:b w:val="1"/>
          <w:bCs w:val="1"/>
          <w:color w:val="0070C0"/>
        </w:rPr>
        <w:t xml:space="preserve">VI.       Evaluační systém       </w:t>
      </w:r>
      <w:r w:rsidRPr="3F4CCE4A" w:rsidR="00E25C2D">
        <w:rPr>
          <w:rFonts w:ascii="Calibri" w:hAnsi="Calibri" w:asciiTheme="minorAscii" w:hAnsiTheme="minorAscii"/>
          <w:color w:val="0070C0"/>
        </w:rPr>
        <w:t xml:space="preserve">           </w:t>
      </w:r>
    </w:p>
    <w:p w:rsidRPr="00B06496" w:rsidR="003864B2" w:rsidP="003864B2" w:rsidRDefault="003864B2" w14:paraId="6068B76C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proofErr w:type="gramStart"/>
      <w:r w:rsidRPr="00B06496">
        <w:rPr>
          <w:rFonts w:asciiTheme="minorHAnsi" w:hAnsiTheme="minorHAnsi"/>
          <w:b/>
          <w:bCs/>
          <w:color w:val="538135" w:themeColor="accent6" w:themeShade="BF"/>
        </w:rPr>
        <w:t>Přílohy  :</w:t>
      </w:r>
      <w:proofErr w:type="gramEnd"/>
      <w:r w:rsidRPr="00B06496">
        <w:rPr>
          <w:rFonts w:asciiTheme="minorHAnsi" w:hAnsiTheme="minorHAnsi"/>
          <w:b/>
          <w:bCs/>
          <w:color w:val="538135" w:themeColor="accent6" w:themeShade="BF"/>
        </w:rPr>
        <w:t xml:space="preserve"> </w:t>
      </w:r>
    </w:p>
    <w:p w:rsidRPr="00B06496" w:rsidR="0090746D" w:rsidP="003864B2" w:rsidRDefault="003864B2" w14:paraId="723F06D8" w14:textId="7A1D66D1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1/</w:t>
      </w:r>
      <w:r w:rsidRPr="00B06496" w:rsidR="004A546A">
        <w:rPr>
          <w:rFonts w:asciiTheme="minorHAnsi" w:hAnsiTheme="minorHAnsi"/>
          <w:bCs/>
          <w:color w:val="538135" w:themeColor="accent6" w:themeShade="BF"/>
        </w:rPr>
        <w:t xml:space="preserve"> </w:t>
      </w:r>
      <w:r w:rsidRPr="00B06496" w:rsidR="0090746D">
        <w:rPr>
          <w:rFonts w:asciiTheme="minorHAnsi" w:hAnsiTheme="minorHAnsi"/>
          <w:bCs/>
          <w:color w:val="538135" w:themeColor="accent6" w:themeShade="BF"/>
        </w:rPr>
        <w:t>VIZE ŠKOLY</w:t>
      </w:r>
    </w:p>
    <w:p w:rsidRPr="00B06496" w:rsidR="0090746D" w:rsidP="003864B2" w:rsidRDefault="0090746D" w14:paraId="3F6CB048" w14:textId="69CB1B8A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2/</w:t>
      </w:r>
      <w:r w:rsidRPr="00B06496" w:rsidR="00B06496">
        <w:rPr>
          <w:rFonts w:asciiTheme="minorHAnsi" w:hAnsiTheme="minorHAnsi"/>
          <w:bCs/>
          <w:color w:val="538135" w:themeColor="accent6" w:themeShade="BF"/>
        </w:rPr>
        <w:t xml:space="preserve"> Koncepční záměry školy 2020-5 – průběžné naplňování</w:t>
      </w:r>
    </w:p>
    <w:p w:rsidRPr="00B06496" w:rsidR="00B06496" w:rsidP="003864B2" w:rsidRDefault="00B06496" w14:paraId="0CDD314E" w14:textId="5A714233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 xml:space="preserve">3/ </w:t>
      </w:r>
      <w:r w:rsidRPr="00B06496">
        <w:rPr>
          <w:rFonts w:asciiTheme="minorHAnsi" w:hAnsiTheme="minorHAnsi"/>
          <w:bCs/>
          <w:color w:val="538135" w:themeColor="accent6" w:themeShade="BF"/>
        </w:rPr>
        <w:t>Prevence sociálně patologických jevů DUHOVÝ ŽIVOT</w:t>
      </w:r>
    </w:p>
    <w:p w:rsidRPr="00B06496" w:rsidR="00B06496" w:rsidP="003864B2" w:rsidRDefault="00B06496" w14:paraId="5C714E1A" w14:textId="20239ADD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4/Logopedická prevence</w:t>
      </w:r>
    </w:p>
    <w:p w:rsidRPr="00B06496" w:rsidR="00B06496" w:rsidP="003864B2" w:rsidRDefault="00B06496" w14:paraId="349A2912" w14:textId="58E6D5A8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5/Rozvoj polytechnického vzdělávání</w:t>
      </w:r>
    </w:p>
    <w:p w:rsidRPr="00B06496" w:rsidR="00B06496" w:rsidP="003864B2" w:rsidRDefault="00B06496" w14:paraId="445D19C6" w14:textId="756C1323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6/Vzdělávání dětí se speciálními vzdělávacími potřebami a dětmi nadanými</w:t>
      </w:r>
    </w:p>
    <w:p w:rsidRPr="00B06496" w:rsidR="00B06496" w:rsidP="003864B2" w:rsidRDefault="00B06496" w14:paraId="4B0F6659" w14:textId="74775EDD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7/Podpora dětí s odlišným mateřským jazykem</w:t>
      </w:r>
    </w:p>
    <w:p w:rsidRPr="00B06496" w:rsidR="00B06496" w:rsidP="003864B2" w:rsidRDefault="00B06496" w14:paraId="035170C1" w14:textId="0FE51143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8/Rozvoj digitální gramotnosti</w:t>
      </w:r>
    </w:p>
    <w:p w:rsidRPr="00B06496" w:rsidR="00B06496" w:rsidP="003864B2" w:rsidRDefault="00B06496" w14:paraId="184BF7F7" w14:textId="3206FE5F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9/Rozvoj tělesné zdatnosti</w:t>
      </w:r>
    </w:p>
    <w:p w:rsidRPr="00B06496" w:rsidR="00B06496" w:rsidP="003864B2" w:rsidRDefault="00B06496" w14:paraId="67A3EF21" w14:textId="799CDE59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>10/ Diagnostika, vstupní dotazník, portfolio dítěte, bezpečnost dětí</w:t>
      </w:r>
    </w:p>
    <w:p w:rsidRPr="00B06496" w:rsidR="00B06496" w:rsidP="003864B2" w:rsidRDefault="00B06496" w14:paraId="649360DA" w14:textId="37F4F74E">
      <w:pPr>
        <w:pStyle w:val="Standard"/>
        <w:spacing w:line="360" w:lineRule="auto"/>
        <w:jc w:val="both"/>
        <w:rPr>
          <w:rFonts w:asciiTheme="minorHAnsi" w:hAnsiTheme="minorHAnsi"/>
          <w:bCs/>
          <w:color w:val="538135" w:themeColor="accent6" w:themeShade="BF"/>
        </w:rPr>
      </w:pPr>
      <w:r w:rsidRPr="00B06496">
        <w:rPr>
          <w:rFonts w:asciiTheme="minorHAnsi" w:hAnsiTheme="minorHAnsi"/>
          <w:bCs/>
          <w:color w:val="538135" w:themeColor="accent6" w:themeShade="BF"/>
        </w:rPr>
        <w:t xml:space="preserve">11/ </w:t>
      </w:r>
      <w:r w:rsidRPr="00B06496">
        <w:rPr>
          <w:rFonts w:asciiTheme="minorHAnsi" w:hAnsiTheme="minorHAnsi"/>
          <w:bCs/>
          <w:color w:val="538135" w:themeColor="accent6" w:themeShade="BF"/>
        </w:rPr>
        <w:t>INSPIROMAT –zásobník projektů udržitelného rozvoje</w:t>
      </w:r>
    </w:p>
    <w:p w:rsidR="00B06496" w:rsidP="003864B2" w:rsidRDefault="00B06496" w14:paraId="07AF2BF2" w14:textId="77777777">
      <w:pPr>
        <w:pStyle w:val="Standard"/>
        <w:spacing w:line="360" w:lineRule="auto"/>
        <w:jc w:val="both"/>
        <w:rPr>
          <w:rFonts w:asciiTheme="minorHAnsi" w:hAnsiTheme="minorHAnsi"/>
          <w:bCs/>
          <w:color w:val="92D050"/>
        </w:rPr>
      </w:pPr>
    </w:p>
    <w:p w:rsidRPr="00D86FEF" w:rsidR="00B06496" w:rsidP="003864B2" w:rsidRDefault="00B06496" w14:paraId="3323712A" w14:textId="77777777">
      <w:pPr>
        <w:pStyle w:val="Standard"/>
        <w:spacing w:line="360" w:lineRule="auto"/>
        <w:jc w:val="both"/>
        <w:rPr>
          <w:rFonts w:asciiTheme="minorHAnsi" w:hAnsiTheme="minorHAnsi"/>
          <w:bCs/>
          <w:color w:val="92D050"/>
        </w:rPr>
      </w:pPr>
    </w:p>
    <w:p w:rsidR="00287699" w:rsidP="003864B2" w:rsidRDefault="00287699" w14:paraId="0496A356" w14:textId="220F6A88">
      <w:pPr>
        <w:pStyle w:val="Standard"/>
        <w:spacing w:line="360" w:lineRule="auto"/>
        <w:jc w:val="both"/>
        <w:rPr>
          <w:rFonts w:asciiTheme="minorHAnsi" w:hAnsiTheme="minorHAnsi"/>
          <w:bCs/>
          <w:color w:val="385623" w:themeColor="accent6" w:themeShade="80"/>
        </w:rPr>
      </w:pPr>
    </w:p>
    <w:p w:rsidR="00287699" w:rsidP="00287699" w:rsidRDefault="003864B2" w14:paraId="2204BF8F" w14:textId="77777777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287699">
        <w:rPr>
          <w:rFonts w:eastAsia="Times New Roman" w:cs="Helvetica"/>
          <w:color w:val="0070C0"/>
          <w:bdr w:val="none" w:color="auto" w:sz="0" w:space="0" w:frame="1"/>
          <w:lang w:eastAsia="cs-CZ"/>
        </w:rPr>
        <w:t xml:space="preserve">            </w:t>
      </w:r>
      <w:r w:rsidRPr="00287699" w:rsidR="00287699">
        <w:rPr>
          <w:rFonts w:asciiTheme="minorHAnsi" w:hAnsiTheme="minorHAnsi"/>
          <w:b/>
          <w:bCs/>
          <w:color w:val="0070C0"/>
          <w:sz w:val="32"/>
          <w:szCs w:val="32"/>
        </w:rPr>
        <w:t>II.  Pedagogický záměr a filozofie komunitní mateřské školy</w:t>
      </w:r>
    </w:p>
    <w:p w:rsidR="003C3100" w:rsidP="003C3100" w:rsidRDefault="003C3100" w14:paraId="2B3595F6" w14:textId="77777777">
      <w:pPr>
        <w:pStyle w:val="Standard"/>
        <w:spacing w:line="360" w:lineRule="auto"/>
        <w:ind w:left="708"/>
        <w:jc w:val="both"/>
        <w:rPr>
          <w:rFonts w:asciiTheme="minorHAnsi" w:hAnsiTheme="minorHAnsi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46E3D484" wp14:editId="2D5CACB0">
            <wp:extent cx="5652135" cy="2812211"/>
            <wp:effectExtent l="0" t="0" r="5715" b="7620"/>
            <wp:docPr id="6" name="Obrázek 6" descr="Pozvánka na SLAVNOSTNÍ VYHLÁŠENÍ a PŘEDÁVÁNÍ cen ve výtvar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vánka na SLAVNOSTNÍ VYHLÁŠENÍ a PŘEDÁVÁNÍ cen ve výtvarné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61" cy="28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3100" w:rsidR="00235F60" w:rsidP="00235F60" w:rsidRDefault="00826A3A" w14:paraId="41C6BD02" w14:textId="77777777">
      <w:pPr>
        <w:pStyle w:val="Standard"/>
        <w:spacing w:line="360" w:lineRule="auto"/>
        <w:ind w:left="708" w:firstLine="708"/>
        <w:jc w:val="both"/>
        <w:rPr>
          <w:rFonts w:asciiTheme="minorHAnsi" w:hAnsiTheme="minorHAnsi"/>
          <w:b/>
          <w:bCs/>
          <w:color w:val="0070C0"/>
        </w:rPr>
      </w:pPr>
      <w:r w:rsidRPr="003C3100">
        <w:rPr>
          <w:rFonts w:asciiTheme="minorHAnsi" w:hAnsiTheme="minorHAnsi"/>
          <w:b/>
          <w:bCs/>
          <w:color w:val="0070C0"/>
        </w:rPr>
        <w:t xml:space="preserve">Aktualizace školního vzdělávacího programu pružně reaguje na </w:t>
      </w:r>
      <w:r w:rsidRPr="003C3100" w:rsidR="00710114">
        <w:rPr>
          <w:rFonts w:asciiTheme="minorHAnsi" w:hAnsiTheme="minorHAnsi"/>
          <w:b/>
          <w:bCs/>
          <w:color w:val="0070C0"/>
        </w:rPr>
        <w:t>nov</w:t>
      </w:r>
      <w:r w:rsidR="00D86FEF">
        <w:rPr>
          <w:rFonts w:asciiTheme="minorHAnsi" w:hAnsiTheme="minorHAnsi"/>
          <w:b/>
          <w:bCs/>
          <w:color w:val="0070C0"/>
        </w:rPr>
        <w:t>ě vzniklé</w:t>
      </w:r>
      <w:r w:rsidRPr="003C3100" w:rsidR="00710114">
        <w:rPr>
          <w:rFonts w:asciiTheme="minorHAnsi" w:hAnsiTheme="minorHAnsi"/>
          <w:b/>
          <w:bCs/>
          <w:color w:val="0070C0"/>
        </w:rPr>
        <w:t xml:space="preserve"> </w:t>
      </w:r>
      <w:r w:rsidR="003C3100">
        <w:rPr>
          <w:rFonts w:asciiTheme="minorHAnsi" w:hAnsiTheme="minorHAnsi"/>
          <w:b/>
          <w:bCs/>
          <w:color w:val="0070C0"/>
        </w:rPr>
        <w:t xml:space="preserve">vzdělávací </w:t>
      </w:r>
      <w:r w:rsidRPr="003C3100" w:rsidR="00710114">
        <w:rPr>
          <w:rFonts w:asciiTheme="minorHAnsi" w:hAnsiTheme="minorHAnsi"/>
          <w:b/>
          <w:bCs/>
          <w:color w:val="0070C0"/>
        </w:rPr>
        <w:t>potřeby</w:t>
      </w:r>
      <w:r w:rsidR="00000DDE">
        <w:rPr>
          <w:rFonts w:asciiTheme="minorHAnsi" w:hAnsiTheme="minorHAnsi"/>
          <w:b/>
          <w:bCs/>
          <w:color w:val="0070C0"/>
        </w:rPr>
        <w:t>-</w:t>
      </w:r>
      <w:r w:rsidRPr="003C3100" w:rsidR="00710114">
        <w:rPr>
          <w:rFonts w:asciiTheme="minorHAnsi" w:hAnsiTheme="minorHAnsi"/>
          <w:b/>
          <w:bCs/>
          <w:color w:val="0070C0"/>
        </w:rPr>
        <w:t>podněcov</w:t>
      </w:r>
      <w:r w:rsidR="004A546A">
        <w:rPr>
          <w:rFonts w:asciiTheme="minorHAnsi" w:hAnsiTheme="minorHAnsi"/>
          <w:b/>
          <w:bCs/>
          <w:color w:val="0070C0"/>
        </w:rPr>
        <w:t>ání</w:t>
      </w:r>
      <w:r w:rsidRPr="003C3100" w:rsidR="00710114">
        <w:rPr>
          <w:rFonts w:asciiTheme="minorHAnsi" w:hAnsiTheme="minorHAnsi"/>
          <w:b/>
          <w:bCs/>
          <w:color w:val="0070C0"/>
        </w:rPr>
        <w:t xml:space="preserve"> dět</w:t>
      </w:r>
      <w:r w:rsidR="004A546A">
        <w:rPr>
          <w:rFonts w:asciiTheme="minorHAnsi" w:hAnsiTheme="minorHAnsi"/>
          <w:b/>
          <w:bCs/>
          <w:color w:val="0070C0"/>
        </w:rPr>
        <w:t>í</w:t>
      </w:r>
      <w:r w:rsidRPr="003C3100" w:rsidR="00710114">
        <w:rPr>
          <w:rFonts w:asciiTheme="minorHAnsi" w:hAnsiTheme="minorHAnsi"/>
          <w:b/>
          <w:bCs/>
          <w:color w:val="0070C0"/>
        </w:rPr>
        <w:t xml:space="preserve"> v hledání odpovědí na základní životní otázky.</w:t>
      </w:r>
      <w:r w:rsidRPr="003C3100" w:rsidR="00313147">
        <w:rPr>
          <w:rFonts w:asciiTheme="minorHAnsi" w:hAnsiTheme="minorHAnsi"/>
          <w:b/>
          <w:bCs/>
          <w:color w:val="0070C0"/>
        </w:rPr>
        <w:t xml:space="preserve"> </w:t>
      </w:r>
    </w:p>
    <w:p w:rsidRPr="004A546A" w:rsidR="00235F60" w:rsidP="003C3100" w:rsidRDefault="00EE125B" w14:paraId="004DC9E0" w14:textId="77777777">
      <w:pPr>
        <w:pStyle w:val="Standard"/>
        <w:spacing w:line="360" w:lineRule="auto"/>
        <w:ind w:left="708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Jací lidé budou nejdůležitější pro naši budoucnost</w:t>
      </w:r>
      <w:r w:rsidRPr="004A546A" w:rsidR="00710114">
        <w:rPr>
          <w:rFonts w:asciiTheme="minorHAnsi" w:hAnsiTheme="minorHAnsi"/>
          <w:b/>
          <w:bCs/>
          <w:color w:val="538135" w:themeColor="accent6" w:themeShade="BF"/>
        </w:rPr>
        <w:t>?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 </w:t>
      </w:r>
    </w:p>
    <w:p w:rsidRPr="004A546A" w:rsidR="00235F60" w:rsidP="003C3100" w:rsidRDefault="00710114" w14:paraId="4346492D" w14:textId="77777777">
      <w:pPr>
        <w:pStyle w:val="Standard"/>
        <w:spacing w:line="360" w:lineRule="auto"/>
        <w:ind w:left="708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Jaké praktické činnosti potřebujeme pro přežití v široké škále podmínek? </w:t>
      </w:r>
    </w:p>
    <w:p w:rsidRPr="004A546A" w:rsidR="00710114" w:rsidP="003C3100" w:rsidRDefault="00710114" w14:paraId="7A722308" w14:textId="77777777">
      <w:pPr>
        <w:pStyle w:val="Standard"/>
        <w:spacing w:line="360" w:lineRule="auto"/>
        <w:ind w:left="708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 </w:t>
      </w:r>
    </w:p>
    <w:p w:rsidRPr="004A546A" w:rsidR="00710114" w:rsidP="00710114" w:rsidRDefault="00EE125B" w14:paraId="07B6D069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Vnímání světa a života v</w:t>
      </w:r>
      <w:r w:rsidRPr="004A546A" w:rsidR="00710114">
        <w:rPr>
          <w:rFonts w:asciiTheme="minorHAnsi" w:hAnsiTheme="minorHAnsi"/>
          <w:b/>
          <w:bCs/>
          <w:color w:val="538135" w:themeColor="accent6" w:themeShade="BF"/>
        </w:rPr>
        <w:t> 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>souvislostech</w:t>
      </w:r>
      <w:r w:rsidRPr="004A546A" w:rsidR="00710114">
        <w:rPr>
          <w:rFonts w:asciiTheme="minorHAnsi" w:hAnsiTheme="minorHAnsi"/>
          <w:b/>
          <w:bCs/>
          <w:color w:val="538135" w:themeColor="accent6" w:themeShade="BF"/>
        </w:rPr>
        <w:t xml:space="preserve">, schopnost a účinnost obnovy. </w:t>
      </w:r>
    </w:p>
    <w:p w:rsidRPr="004A546A" w:rsidR="00710114" w:rsidP="00710114" w:rsidRDefault="00EE125B" w14:paraId="0B661235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Připravenost na změny jako životní styl, zdravý přístup k životu.</w:t>
      </w:r>
    </w:p>
    <w:p w:rsidRPr="004A546A" w:rsidR="00235F60" w:rsidP="00710114" w:rsidRDefault="00826A3A" w14:paraId="65D5285C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 Vnímání svého života v rámci celku, pozitivní myšlení</w:t>
      </w:r>
      <w:r w:rsidRPr="004A546A" w:rsidR="00235F60">
        <w:rPr>
          <w:rFonts w:asciiTheme="minorHAnsi" w:hAnsiTheme="minorHAnsi"/>
          <w:b/>
          <w:bCs/>
          <w:color w:val="538135" w:themeColor="accent6" w:themeShade="BF"/>
        </w:rPr>
        <w:t>.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 </w:t>
      </w:r>
    </w:p>
    <w:p w:rsidRPr="004A546A" w:rsidR="00710114" w:rsidP="00710114" w:rsidRDefault="00235F60" w14:paraId="3D7A3899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B</w:t>
      </w:r>
      <w:r w:rsidRPr="004A546A" w:rsidR="00826A3A">
        <w:rPr>
          <w:rFonts w:asciiTheme="minorHAnsi" w:hAnsiTheme="minorHAnsi"/>
          <w:b/>
          <w:bCs/>
          <w:color w:val="538135" w:themeColor="accent6" w:themeShade="BF"/>
        </w:rPr>
        <w:t xml:space="preserve">udování vnitřního klidu a rovnováhy. </w:t>
      </w:r>
    </w:p>
    <w:p w:rsidRPr="004A546A" w:rsidR="00235F60" w:rsidP="00710114" w:rsidRDefault="00826A3A" w14:paraId="14DA23FF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Hledání vnitřního a vnějšího místa ve světě – uvědomovat si svou hodnotu, spoléhat se sám na sebe a lidi kolem sebe</w:t>
      </w:r>
      <w:r w:rsidRPr="004A546A" w:rsidR="00235F60">
        <w:rPr>
          <w:rFonts w:asciiTheme="minorHAnsi" w:hAnsiTheme="minorHAnsi"/>
          <w:b/>
          <w:bCs/>
          <w:color w:val="538135" w:themeColor="accent6" w:themeShade="BF"/>
        </w:rPr>
        <w:t>.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 </w:t>
      </w:r>
    </w:p>
    <w:p w:rsidRPr="004A546A" w:rsidR="00710114" w:rsidP="00710114" w:rsidRDefault="00235F60" w14:paraId="0FA39C05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P</w:t>
      </w:r>
      <w:r w:rsidRPr="004A546A" w:rsidR="003C3100">
        <w:rPr>
          <w:rFonts w:asciiTheme="minorHAnsi" w:hAnsiTheme="minorHAnsi"/>
          <w:b/>
          <w:bCs/>
          <w:color w:val="538135" w:themeColor="accent6" w:themeShade="BF"/>
        </w:rPr>
        <w:t xml:space="preserve">ředávat </w:t>
      </w:r>
      <w:r w:rsidRPr="004A546A" w:rsidR="00826A3A">
        <w:rPr>
          <w:rFonts w:asciiTheme="minorHAnsi" w:hAnsiTheme="minorHAnsi"/>
          <w:b/>
          <w:bCs/>
          <w:color w:val="538135" w:themeColor="accent6" w:themeShade="BF"/>
        </w:rPr>
        <w:t>hodnot</w:t>
      </w:r>
      <w:r w:rsidRPr="004A546A" w:rsidR="003C3100">
        <w:rPr>
          <w:rFonts w:asciiTheme="minorHAnsi" w:hAnsiTheme="minorHAnsi"/>
          <w:b/>
          <w:bCs/>
          <w:color w:val="538135" w:themeColor="accent6" w:themeShade="BF"/>
        </w:rPr>
        <w:t>u</w:t>
      </w:r>
      <w:r w:rsidRPr="004A546A" w:rsidR="00826A3A">
        <w:rPr>
          <w:rFonts w:asciiTheme="minorHAnsi" w:hAnsiTheme="minorHAnsi"/>
          <w:b/>
          <w:bCs/>
          <w:color w:val="538135" w:themeColor="accent6" w:themeShade="BF"/>
        </w:rPr>
        <w:t xml:space="preserve"> historie</w:t>
      </w:r>
      <w:r w:rsidRPr="004A546A" w:rsidR="003C3100">
        <w:rPr>
          <w:rFonts w:asciiTheme="minorHAnsi" w:hAnsiTheme="minorHAnsi"/>
          <w:b/>
          <w:bCs/>
          <w:color w:val="538135" w:themeColor="accent6" w:themeShade="BF"/>
        </w:rPr>
        <w:t xml:space="preserve"> a zkušenosti</w:t>
      </w:r>
      <w:r w:rsidRPr="004A546A" w:rsidR="00826A3A">
        <w:rPr>
          <w:rFonts w:asciiTheme="minorHAnsi" w:hAnsiTheme="minorHAnsi"/>
          <w:b/>
          <w:bCs/>
          <w:color w:val="538135" w:themeColor="accent6" w:themeShade="BF"/>
        </w:rPr>
        <w:t xml:space="preserve"> společenství lidí. </w:t>
      </w:r>
    </w:p>
    <w:p w:rsidRPr="004A546A" w:rsidR="00EE125B" w:rsidP="00710114" w:rsidRDefault="00826A3A" w14:paraId="12A53001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Pochopení zrcadlení </w:t>
      </w:r>
      <w:r w:rsidRPr="004A546A" w:rsidR="00D86FEF">
        <w:rPr>
          <w:rFonts w:asciiTheme="minorHAnsi" w:hAnsiTheme="minorHAnsi"/>
          <w:b/>
          <w:bCs/>
          <w:color w:val="538135" w:themeColor="accent6" w:themeShade="BF"/>
        </w:rPr>
        <w:t xml:space="preserve">se 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>v očích jiných</w:t>
      </w:r>
      <w:r w:rsidRPr="004A546A" w:rsidR="00710114">
        <w:rPr>
          <w:rFonts w:asciiTheme="minorHAnsi" w:hAnsiTheme="minorHAnsi"/>
          <w:b/>
          <w:bCs/>
          <w:color w:val="538135" w:themeColor="accent6" w:themeShade="BF"/>
        </w:rPr>
        <w:t>-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>správný vliv na formování člověka.</w:t>
      </w:r>
    </w:p>
    <w:p w:rsidRPr="004A546A" w:rsidR="003C3100" w:rsidP="00710114" w:rsidRDefault="003C3100" w14:paraId="662F5514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>Př</w:t>
      </w:r>
      <w:r w:rsidRPr="004A546A" w:rsidR="00D86FEF">
        <w:rPr>
          <w:rFonts w:asciiTheme="minorHAnsi" w:hAnsiTheme="minorHAnsi"/>
          <w:b/>
          <w:bCs/>
          <w:color w:val="538135" w:themeColor="accent6" w:themeShade="BF"/>
        </w:rPr>
        <w:t>í</w:t>
      </w:r>
      <w:r w:rsidRPr="004A546A">
        <w:rPr>
          <w:rFonts w:asciiTheme="minorHAnsi" w:hAnsiTheme="minorHAnsi"/>
          <w:b/>
          <w:bCs/>
          <w:color w:val="538135" w:themeColor="accent6" w:themeShade="BF"/>
        </w:rPr>
        <w:t>prava domluvené strategie v případě nepředvídatelné situace</w:t>
      </w:r>
      <w:r w:rsidRPr="004A546A" w:rsidR="00235F60">
        <w:rPr>
          <w:rFonts w:asciiTheme="minorHAnsi" w:hAnsiTheme="minorHAnsi"/>
          <w:b/>
          <w:bCs/>
          <w:color w:val="538135" w:themeColor="accent6" w:themeShade="BF"/>
        </w:rPr>
        <w:t>.</w:t>
      </w:r>
    </w:p>
    <w:p w:rsidR="003C3100" w:rsidP="003C3100" w:rsidRDefault="003C3100" w14:paraId="40DFBB61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 w:rsidRPr="004A546A">
        <w:rPr>
          <w:rFonts w:asciiTheme="minorHAnsi" w:hAnsiTheme="minorHAnsi"/>
          <w:b/>
          <w:bCs/>
          <w:color w:val="538135" w:themeColor="accent6" w:themeShade="BF"/>
        </w:rPr>
        <w:t xml:space="preserve">Základní potřeby </w:t>
      </w:r>
      <w:r w:rsidRPr="004A546A" w:rsidR="00235F60">
        <w:rPr>
          <w:rFonts w:asciiTheme="minorHAnsi" w:hAnsiTheme="minorHAnsi"/>
          <w:b/>
          <w:bCs/>
          <w:color w:val="538135" w:themeColor="accent6" w:themeShade="BF"/>
        </w:rPr>
        <w:t>k přežití člověka v kritických podmínkác</w:t>
      </w:r>
      <w:r w:rsidRPr="004A546A" w:rsidR="00D86FEF">
        <w:rPr>
          <w:rFonts w:asciiTheme="minorHAnsi" w:hAnsiTheme="minorHAnsi"/>
          <w:b/>
          <w:bCs/>
          <w:color w:val="538135" w:themeColor="accent6" w:themeShade="BF"/>
        </w:rPr>
        <w:t>h</w:t>
      </w:r>
    </w:p>
    <w:p w:rsidRPr="00714AC3" w:rsidR="000159B4" w:rsidP="00714AC3" w:rsidRDefault="00714AC3" w14:paraId="62244D48" w14:textId="77777777">
      <w:pPr>
        <w:pStyle w:val="Standard"/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b/>
          <w:bCs/>
          <w:color w:val="538135" w:themeColor="accent6" w:themeShade="BF"/>
        </w:rPr>
      </w:pPr>
      <w:r>
        <w:rPr>
          <w:rFonts w:asciiTheme="minorHAnsi" w:hAnsiTheme="minorHAnsi"/>
          <w:b/>
          <w:bCs/>
          <w:color w:val="538135" w:themeColor="accent6" w:themeShade="BF"/>
        </w:rPr>
        <w:t>Vedení k pokoře, vděčnosti a ohleduplnosti, k normální lidské slušnosti</w:t>
      </w:r>
    </w:p>
    <w:p w:rsidR="00235F60" w:rsidP="00235F60" w:rsidRDefault="003C3100" w14:paraId="25B5A337" w14:textId="77777777">
      <w:pPr>
        <w:pStyle w:val="Normlnweb"/>
        <w:shd w:val="clear" w:color="auto" w:fill="FFFFFF" w:themeFill="background1"/>
        <w:spacing w:before="0" w:beforeAutospacing="0" w:after="0" w:afterAutospacing="0" w:line="405" w:lineRule="atLeast"/>
        <w:ind w:left="720" w:firstLine="696"/>
        <w:jc w:val="both"/>
        <w:rPr>
          <w:rFonts w:eastAsia="Times New Roman" w:cs="Helvetica" w:asciiTheme="minorHAnsi" w:hAnsiTheme="minorHAnsi"/>
          <w:color w:val="333333"/>
          <w:bdr w:val="none" w:color="auto" w:sz="0" w:space="0" w:frame="1"/>
        </w:rPr>
      </w:pPr>
      <w:r w:rsidRPr="003C3100">
        <w:rPr>
          <w:rFonts w:asciiTheme="minorHAnsi" w:hAnsiTheme="minorHAnsi"/>
          <w:b/>
          <w:bCs/>
        </w:rPr>
        <w:t>Dalším s</w:t>
      </w:r>
      <w:r w:rsidRPr="003C3100" w:rsidR="00287699">
        <w:rPr>
          <w:rFonts w:eastAsia="Times New Roman" w:cs="Helvetica" w:asciiTheme="minorHAnsi" w:hAnsiTheme="minorHAnsi"/>
          <w:b/>
          <w:bCs/>
          <w:bdr w:val="none" w:color="auto" w:sz="0" w:space="0" w:frame="1"/>
        </w:rPr>
        <w:t xml:space="preserve">trategickým </w:t>
      </w:r>
      <w:r w:rsidRPr="00F97BC0" w:rsidR="00287699">
        <w:rPr>
          <w:rFonts w:eastAsia="Times New Roman" w:cs="Helvetica" w:asciiTheme="minorHAnsi" w:hAnsiTheme="minorHAnsi"/>
          <w:b/>
          <w:bCs/>
          <w:color w:val="333333"/>
          <w:bdr w:val="none" w:color="auto" w:sz="0" w:space="0" w:frame="1"/>
        </w:rPr>
        <w:t>plánem školy je podpora pozitivního chování dětí a rozvoj emoční inteligence.</w:t>
      </w:r>
      <w:r w:rsidRPr="00F97BC0" w:rsidR="00287699">
        <w:rPr>
          <w:rFonts w:eastAsia="Times New Roman" w:cs="Helvetica" w:asciiTheme="minorHAnsi" w:hAnsiTheme="minorHAnsi"/>
          <w:color w:val="333333"/>
          <w:bdr w:val="none" w:color="auto" w:sz="0" w:space="0" w:frame="1"/>
        </w:rPr>
        <w:t xml:space="preserve"> Vycházíme z kladných emočních vztahů v rodině a snažíme se společně s rodiči využít tuto nejdůležitější dobu vývoje dítěte, kdy zkušenosti a návyky z mateřské školy si děti s sebou ponesou celý další život. </w:t>
      </w:r>
    </w:p>
    <w:p w:rsidRPr="00F97BC0" w:rsidR="00287699" w:rsidP="00235F60" w:rsidRDefault="00287699" w14:paraId="44434993" w14:textId="77777777">
      <w:pPr>
        <w:pStyle w:val="Normlnweb"/>
        <w:shd w:val="clear" w:color="auto" w:fill="FFFFFF" w:themeFill="background1"/>
        <w:spacing w:before="0" w:beforeAutospacing="0" w:after="0" w:afterAutospacing="0" w:line="405" w:lineRule="atLeast"/>
        <w:ind w:left="720" w:firstLine="696"/>
        <w:jc w:val="both"/>
        <w:rPr>
          <w:rFonts w:eastAsia="Times New Roman" w:cs="Helvetica" w:asciiTheme="minorHAnsi" w:hAnsiTheme="minorHAnsi"/>
          <w:color w:val="333333"/>
          <w:bdr w:val="none" w:color="auto" w:sz="0" w:space="0" w:frame="1"/>
        </w:rPr>
      </w:pPr>
      <w:r w:rsidRPr="00F97BC0">
        <w:rPr>
          <w:rFonts w:eastAsia="Times New Roman" w:cs="Helvetica" w:asciiTheme="minorHAnsi" w:hAnsiTheme="minorHAnsi"/>
          <w:color w:val="333333"/>
          <w:bdr w:val="none" w:color="auto" w:sz="0" w:space="0" w:frame="1"/>
        </w:rPr>
        <w:t>Snažíme se podporovat neformální vztahy s rodiči, být partnery ve společném</w:t>
      </w:r>
      <w:r w:rsidR="00235F60">
        <w:rPr>
          <w:rFonts w:eastAsia="Times New Roman" w:cs="Helvetica" w:asciiTheme="minorHAnsi" w:hAnsiTheme="minorHAnsi"/>
          <w:color w:val="333333"/>
          <w:bdr w:val="none" w:color="auto" w:sz="0" w:space="0" w:frame="1"/>
        </w:rPr>
        <w:t xml:space="preserve"> </w:t>
      </w:r>
      <w:r w:rsidRPr="00F97BC0">
        <w:rPr>
          <w:rFonts w:eastAsia="Times New Roman" w:cs="Helvetica" w:asciiTheme="minorHAnsi" w:hAnsiTheme="minorHAnsi"/>
          <w:color w:val="333333"/>
          <w:bdr w:val="none" w:color="auto" w:sz="0" w:space="0" w:frame="1"/>
        </w:rPr>
        <w:t>výchovném působení a individuálně volit tu nejvhodnější metodu pro každé dítě.</w:t>
      </w:r>
      <w:r>
        <w:rPr>
          <w:rFonts w:eastAsia="Times New Roman" w:cs="Helvetica" w:asciiTheme="minorHAnsi" w:hAnsiTheme="minorHAnsi"/>
          <w:color w:val="333333"/>
          <w:bdr w:val="none" w:color="auto" w:sz="0" w:space="0" w:frame="1"/>
        </w:rPr>
        <w:t xml:space="preserve"> </w:t>
      </w:r>
      <w:r w:rsidRPr="00F97BC0">
        <w:rPr>
          <w:rFonts w:asciiTheme="minorHAnsi" w:hAnsiTheme="minorHAnsi"/>
          <w:spacing w:val="4"/>
        </w:rPr>
        <w:t>Škol</w:t>
      </w:r>
      <w:r>
        <w:rPr>
          <w:rFonts w:asciiTheme="minorHAnsi" w:hAnsiTheme="minorHAnsi"/>
          <w:spacing w:val="4"/>
        </w:rPr>
        <w:t xml:space="preserve">ní vzdělávací program </w:t>
      </w:r>
      <w:r w:rsidR="00D119A7">
        <w:rPr>
          <w:rFonts w:asciiTheme="minorHAnsi" w:hAnsiTheme="minorHAnsi"/>
          <w:spacing w:val="4"/>
        </w:rPr>
        <w:t xml:space="preserve">PUTOVÁNÍ ZA DUHOU </w:t>
      </w:r>
      <w:r w:rsidRPr="00F97BC0">
        <w:rPr>
          <w:rFonts w:asciiTheme="minorHAnsi" w:hAnsiTheme="minorHAnsi"/>
          <w:spacing w:val="4"/>
        </w:rPr>
        <w:t xml:space="preserve">má ve své vizi vytvoření prostoru sdílení a tvořivých činností, které jsou přínosné nejen pro nás, ale i pro ty ostatní.            </w:t>
      </w:r>
    </w:p>
    <w:p w:rsidRPr="00F97BC0" w:rsidR="00287699" w:rsidP="00235F60" w:rsidRDefault="00287699" w14:paraId="646A6903" w14:textId="77777777">
      <w:pPr>
        <w:shd w:val="clear" w:color="auto" w:fill="FFFFFF" w:themeFill="background1"/>
        <w:spacing w:after="0" w:line="405" w:lineRule="atLeast"/>
        <w:ind w:left="708"/>
        <w:jc w:val="both"/>
        <w:rPr>
          <w:rFonts w:eastAsia="Times New Roman" w:cs="Helvetica"/>
          <w:color w:val="333333"/>
          <w:sz w:val="24"/>
          <w:szCs w:val="24"/>
          <w:lang w:eastAsia="cs-CZ"/>
        </w:rPr>
      </w:pPr>
      <w:r w:rsidRPr="00F97BC0">
        <w:rPr>
          <w:rFonts w:eastAsia="Times New Roman" w:cs="Helvetica"/>
          <w:color w:val="333333"/>
          <w:sz w:val="24"/>
          <w:szCs w:val="24"/>
          <w:bdr w:val="none" w:color="auto" w:sz="0" w:space="0" w:frame="1"/>
          <w:lang w:eastAsia="cs-CZ"/>
        </w:rPr>
        <w:t>        Pedagogové směřují děti k rozpoznávání svých pocitů, k jejich ovládání, učí je nebát se překážek a podporují jejich optimistické myšlení. Díky pozitivním emocím vytváří prostředí otevřenosti k citům, k chápání pojmů jako sympatie, soucit, přátelství. Celý kolektiv školy pomáhá pozitivním hodnocením konkrétních činností pěstovat u dětí sebedůvěru, chuť k objevování, ke tvořivosti, k navazování vztahů, ke schopnosti zhodnotit se, ocenit své jednání.</w:t>
      </w:r>
    </w:p>
    <w:p w:rsidR="00D119A7" w:rsidP="00D119A7" w:rsidRDefault="00D119A7" w14:paraId="614B856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Pr="008B0F52" w:rsidR="00FC4975" w:rsidP="00FC4975" w:rsidRDefault="00D119A7" w14:paraId="2949E782" w14:textId="77777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B0F52">
        <w:rPr>
          <w:rFonts w:cstheme="minorHAnsi"/>
          <w:b/>
          <w:sz w:val="24"/>
          <w:szCs w:val="24"/>
        </w:rPr>
        <w:t xml:space="preserve">V návaznosti na aktuální dění </w:t>
      </w:r>
      <w:r w:rsidRPr="008B0F52" w:rsidR="00FC4975">
        <w:rPr>
          <w:rFonts w:cstheme="minorHAnsi"/>
          <w:b/>
          <w:sz w:val="24"/>
          <w:szCs w:val="24"/>
        </w:rPr>
        <w:t xml:space="preserve">ve světě </w:t>
      </w:r>
      <w:r w:rsidRPr="008B0F52">
        <w:rPr>
          <w:rFonts w:cstheme="minorHAnsi"/>
          <w:b/>
          <w:sz w:val="24"/>
          <w:szCs w:val="24"/>
        </w:rPr>
        <w:t>je záměr pedagogů cíleně posilovat kompetence dětí k udržitelnému rozvoji</w:t>
      </w:r>
      <w:r w:rsidRPr="008B0F52" w:rsidR="00FC4975">
        <w:rPr>
          <w:rFonts w:cstheme="minorHAnsi"/>
          <w:b/>
          <w:sz w:val="24"/>
          <w:szCs w:val="24"/>
        </w:rPr>
        <w:t>.</w:t>
      </w:r>
    </w:p>
    <w:p w:rsidRPr="008B0F52" w:rsidR="008A56EF" w:rsidP="008A56EF" w:rsidRDefault="008A56EF" w14:paraId="13434251" w14:textId="7777777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0F52">
        <w:rPr>
          <w:rFonts w:cstheme="minorHAnsi"/>
          <w:b/>
          <w:sz w:val="24"/>
          <w:szCs w:val="24"/>
        </w:rPr>
        <w:t xml:space="preserve">Metodická </w:t>
      </w:r>
      <w:proofErr w:type="gramStart"/>
      <w:r w:rsidRPr="008B0F52">
        <w:rPr>
          <w:rFonts w:cstheme="minorHAnsi"/>
          <w:b/>
          <w:sz w:val="24"/>
          <w:szCs w:val="24"/>
        </w:rPr>
        <w:t>kompetence</w:t>
      </w:r>
      <w:r w:rsidRPr="008B0F52">
        <w:rPr>
          <w:rFonts w:cstheme="minorHAnsi"/>
          <w:sz w:val="24"/>
          <w:szCs w:val="24"/>
        </w:rPr>
        <w:t xml:space="preserve"> - dovednost</w:t>
      </w:r>
      <w:proofErr w:type="gramEnd"/>
      <w:r w:rsidRPr="008B0F52">
        <w:rPr>
          <w:rFonts w:cstheme="minorHAnsi"/>
          <w:sz w:val="24"/>
          <w:szCs w:val="24"/>
        </w:rPr>
        <w:t xml:space="preserve"> zpracovávat a aplikovat věcné znalosti, systematicky zpracovat problémy a vyvodit jejich tvořivá řešení, identifikovat vzájemné souvislosti.</w:t>
      </w:r>
    </w:p>
    <w:p w:rsidRPr="008B0F52" w:rsidR="008A56EF" w:rsidP="008A56EF" w:rsidRDefault="00287699" w14:paraId="1653D9F9" w14:textId="7777777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B0F52">
        <w:rPr>
          <w:rFonts w:cstheme="minorHAnsi"/>
          <w:b/>
          <w:sz w:val="24"/>
          <w:szCs w:val="24"/>
        </w:rPr>
        <w:t>Sociální kompetence</w:t>
      </w:r>
      <w:r w:rsidRPr="008B0F52">
        <w:rPr>
          <w:rFonts w:cstheme="minorHAnsi"/>
          <w:sz w:val="24"/>
          <w:szCs w:val="24"/>
        </w:rPr>
        <w:t xml:space="preserve"> </w:t>
      </w:r>
      <w:r w:rsidRPr="008B0F52" w:rsidR="00FC4975">
        <w:rPr>
          <w:rFonts w:cstheme="minorHAnsi"/>
          <w:sz w:val="24"/>
          <w:szCs w:val="24"/>
        </w:rPr>
        <w:t xml:space="preserve">– hledání </w:t>
      </w:r>
      <w:r w:rsidRPr="008B0F52">
        <w:rPr>
          <w:rFonts w:cstheme="minorHAnsi"/>
          <w:sz w:val="24"/>
          <w:szCs w:val="24"/>
        </w:rPr>
        <w:t>řešení problémů</w:t>
      </w:r>
      <w:r w:rsidRPr="008B0F52" w:rsidR="00FC4975">
        <w:rPr>
          <w:rFonts w:cstheme="minorHAnsi"/>
          <w:sz w:val="24"/>
          <w:szCs w:val="24"/>
        </w:rPr>
        <w:t xml:space="preserve"> </w:t>
      </w:r>
      <w:r w:rsidRPr="008B0F52">
        <w:rPr>
          <w:rFonts w:cstheme="minorHAnsi"/>
          <w:sz w:val="24"/>
          <w:szCs w:val="24"/>
        </w:rPr>
        <w:t xml:space="preserve">společně s ostatními, </w:t>
      </w:r>
      <w:r w:rsidRPr="008B0F52" w:rsidR="00FC4975">
        <w:rPr>
          <w:rFonts w:cstheme="minorHAnsi"/>
          <w:sz w:val="24"/>
          <w:szCs w:val="24"/>
        </w:rPr>
        <w:t>konstruktivní spolupráce, používání kritického myšlení, solidární</w:t>
      </w:r>
      <w:r w:rsidR="001A7856">
        <w:rPr>
          <w:rFonts w:cstheme="minorHAnsi"/>
          <w:sz w:val="24"/>
          <w:szCs w:val="24"/>
        </w:rPr>
        <w:t>ho</w:t>
      </w:r>
      <w:r w:rsidRPr="008B0F52" w:rsidR="00FC4975">
        <w:rPr>
          <w:rFonts w:cstheme="minorHAnsi"/>
          <w:sz w:val="24"/>
          <w:szCs w:val="24"/>
        </w:rPr>
        <w:t xml:space="preserve"> chování.</w:t>
      </w:r>
    </w:p>
    <w:p w:rsidRPr="008B0F52" w:rsidR="008B0F52" w:rsidP="008B0F52" w:rsidRDefault="00287699" w14:paraId="29DDCFF1" w14:textId="7777777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B0F52">
        <w:rPr>
          <w:rFonts w:cstheme="minorHAnsi"/>
          <w:b/>
          <w:sz w:val="24"/>
          <w:szCs w:val="24"/>
        </w:rPr>
        <w:t xml:space="preserve">Osobní </w:t>
      </w:r>
      <w:proofErr w:type="gramStart"/>
      <w:r w:rsidRPr="008B0F52">
        <w:rPr>
          <w:rFonts w:cstheme="minorHAnsi"/>
          <w:b/>
          <w:sz w:val="24"/>
          <w:szCs w:val="24"/>
        </w:rPr>
        <w:t>kompetence</w:t>
      </w:r>
      <w:r w:rsidRPr="008B0F52">
        <w:rPr>
          <w:rFonts w:cstheme="minorHAnsi"/>
          <w:sz w:val="24"/>
          <w:szCs w:val="24"/>
        </w:rPr>
        <w:t xml:space="preserve"> </w:t>
      </w:r>
      <w:r w:rsidRPr="008B0F52" w:rsidR="00FC4975">
        <w:rPr>
          <w:rFonts w:cstheme="minorHAnsi"/>
          <w:sz w:val="24"/>
          <w:szCs w:val="24"/>
        </w:rPr>
        <w:t xml:space="preserve"> -</w:t>
      </w:r>
      <w:proofErr w:type="gramEnd"/>
      <w:r w:rsidRPr="008B0F52" w:rsidR="00FC4975">
        <w:rPr>
          <w:rFonts w:cstheme="minorHAnsi"/>
          <w:sz w:val="24"/>
          <w:szCs w:val="24"/>
        </w:rPr>
        <w:t xml:space="preserve"> </w:t>
      </w:r>
      <w:r w:rsidRPr="008B0F52">
        <w:rPr>
          <w:rFonts w:cstheme="minorHAnsi"/>
          <w:sz w:val="24"/>
          <w:szCs w:val="24"/>
        </w:rPr>
        <w:t>schopnost organizovat</w:t>
      </w:r>
      <w:r w:rsidRPr="008B0F52" w:rsidR="00FC4975">
        <w:rPr>
          <w:rFonts w:cstheme="minorHAnsi"/>
          <w:sz w:val="24"/>
          <w:szCs w:val="24"/>
        </w:rPr>
        <w:t xml:space="preserve"> </w:t>
      </w:r>
      <w:r w:rsidRPr="008B0F52">
        <w:rPr>
          <w:rFonts w:cstheme="minorHAnsi"/>
          <w:sz w:val="24"/>
          <w:szCs w:val="24"/>
        </w:rPr>
        <w:t xml:space="preserve">vlastní každodenní </w:t>
      </w:r>
      <w:r w:rsidRPr="008B0F52" w:rsidR="00FC4975">
        <w:rPr>
          <w:rFonts w:cstheme="minorHAnsi"/>
          <w:sz w:val="24"/>
          <w:szCs w:val="24"/>
        </w:rPr>
        <w:t>činnost,</w:t>
      </w:r>
      <w:r w:rsidRPr="008B0F52">
        <w:rPr>
          <w:rFonts w:cstheme="minorHAnsi"/>
          <w:sz w:val="24"/>
          <w:szCs w:val="24"/>
        </w:rPr>
        <w:t xml:space="preserve"> schopnost dále se rozvíjet, navrhovat nové myšlenky</w:t>
      </w:r>
      <w:r w:rsidRPr="008B0F52" w:rsidR="00FC4975">
        <w:rPr>
          <w:rFonts w:cstheme="minorHAnsi"/>
          <w:sz w:val="24"/>
          <w:szCs w:val="24"/>
        </w:rPr>
        <w:t xml:space="preserve"> </w:t>
      </w:r>
      <w:r w:rsidRPr="008B0F52">
        <w:rPr>
          <w:rFonts w:cstheme="minorHAnsi"/>
          <w:sz w:val="24"/>
          <w:szCs w:val="24"/>
        </w:rPr>
        <w:t xml:space="preserve">v rozmanitých formách vyjádření a sdílet je s ostatními. </w:t>
      </w:r>
      <w:r w:rsidRPr="008B0F52" w:rsidR="00FC4975">
        <w:rPr>
          <w:rFonts w:cstheme="minorHAnsi"/>
          <w:sz w:val="24"/>
          <w:szCs w:val="24"/>
        </w:rPr>
        <w:t>Děti jsou vedeny k objasnění vlastní pozice v každodenním dění, v kontaktu s lidmi a přírodou</w:t>
      </w:r>
      <w:r w:rsidR="00714AC3">
        <w:rPr>
          <w:rFonts w:cstheme="minorHAnsi"/>
          <w:sz w:val="24"/>
          <w:szCs w:val="24"/>
        </w:rPr>
        <w:t>, k projevení vlastního názoru, k tomu nebát se nesouhlasit.</w:t>
      </w:r>
    </w:p>
    <w:p w:rsidRPr="008B0F52" w:rsidR="008B0F52" w:rsidP="008B0F52" w:rsidRDefault="00A11BE7" w14:paraId="3D7F2A04" w14:textId="7777777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9A285" wp14:editId="24BCA634">
                <wp:simplePos x="0" y="0"/>
                <wp:positionH relativeFrom="margin">
                  <wp:align>left</wp:align>
                </wp:positionH>
                <wp:positionV relativeFrom="paragraph">
                  <wp:posOffset>263979</wp:posOffset>
                </wp:positionV>
                <wp:extent cx="326571" cy="304800"/>
                <wp:effectExtent l="19050" t="0" r="35560" b="3810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304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FD8035">
              <v:shape id="Srdce 2" style="position:absolute;margin-left:0;margin-top:20.8pt;width:25.7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26571,304800" o:spid="_x0000_s1026" fillcolor="red" strokecolor="#1f3763 [1604]" strokeweight="1pt" path="m163286,76200v68035,-177800,333374,,,228600c-170089,76200,95250,-101600,163286,762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" w14:anchorId="69F8DC20">
                <v:stroke joinstyle="miter"/>
                <v:path arrowok="t" o:connecttype="custom" o:connectlocs="163286,76200;163286,304800;163286,76200" o:connectangles="0,0,0"/>
                <w10:wrap anchorx="margin"/>
              </v:shape>
            </w:pict>
          </mc:Fallback>
        </mc:AlternateContent>
      </w:r>
    </w:p>
    <w:p w:rsidRPr="00E85A4C" w:rsidR="00D119A7" w:rsidP="00A11BE7" w:rsidRDefault="00D119A7" w14:paraId="527BB0A5" w14:textId="7777777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hluboce vnímat</w:t>
      </w:r>
      <w:r w:rsidRPr="00E85A4C" w:rsidR="00A11BE7">
        <w:rPr>
          <w:rFonts w:cstheme="minorHAnsi"/>
          <w:sz w:val="24"/>
          <w:szCs w:val="24"/>
        </w:rPr>
        <w:t xml:space="preserve"> </w:t>
      </w:r>
      <w:r w:rsidRPr="00E85A4C">
        <w:rPr>
          <w:rFonts w:cstheme="minorHAnsi"/>
          <w:sz w:val="24"/>
          <w:szCs w:val="24"/>
        </w:rPr>
        <w:t>smysl pobývání všech žijících tvorů na Zemi</w:t>
      </w:r>
    </w:p>
    <w:p w:rsidRPr="00E85A4C" w:rsidR="00D119A7" w:rsidP="00A11BE7" w:rsidRDefault="00D119A7" w14:paraId="6E3497EF" w14:textId="7777777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empatie a schopnost vidět a ocenit různé perspektivy</w:t>
      </w:r>
      <w:r w:rsidRPr="00E85A4C" w:rsidR="008B0F52">
        <w:rPr>
          <w:rFonts w:cstheme="minorHAnsi"/>
          <w:sz w:val="24"/>
          <w:szCs w:val="24"/>
        </w:rPr>
        <w:t xml:space="preserve"> </w:t>
      </w:r>
      <w:r w:rsidRPr="00E85A4C">
        <w:rPr>
          <w:rFonts w:cstheme="minorHAnsi"/>
          <w:sz w:val="24"/>
          <w:szCs w:val="24"/>
        </w:rPr>
        <w:t>žití</w:t>
      </w:r>
    </w:p>
    <w:p w:rsidRPr="00E85A4C" w:rsidR="00D119A7" w:rsidP="00A11BE7" w:rsidRDefault="008B0F52" w14:paraId="72B59E89" w14:textId="7777777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 xml:space="preserve">slušnost, spravedlnost </w:t>
      </w:r>
      <w:r w:rsidRPr="00E85A4C" w:rsidR="00D119A7">
        <w:rPr>
          <w:rFonts w:cstheme="minorHAnsi"/>
          <w:sz w:val="24"/>
          <w:szCs w:val="24"/>
        </w:rPr>
        <w:t>a respekt ke všem jiným lidem</w:t>
      </w:r>
    </w:p>
    <w:p w:rsidR="00D119A7" w:rsidP="00A11BE7" w:rsidRDefault="00D119A7" w14:paraId="3C8FF192" w14:textId="7777777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dovednosti k vytváření, řízení a udržování komunit</w:t>
      </w:r>
    </w:p>
    <w:p w:rsidRPr="00EB75F5" w:rsidR="00EB75F5" w:rsidP="00EB75F5" w:rsidRDefault="00EB75F5" w14:paraId="793334FE" w14:textId="7777777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přijímání druhých „bez podmínek“</w:t>
      </w:r>
    </w:p>
    <w:p w:rsidRPr="00E85A4C" w:rsidR="00A11BE7" w:rsidP="00EE125B" w:rsidRDefault="00A11BE7" w14:paraId="3C84F500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0E337" wp14:editId="7859BC5F">
                <wp:simplePos x="0" y="0"/>
                <wp:positionH relativeFrom="margin">
                  <wp:align>left</wp:align>
                </wp:positionH>
                <wp:positionV relativeFrom="paragraph">
                  <wp:posOffset>213633</wp:posOffset>
                </wp:positionV>
                <wp:extent cx="489585" cy="500380"/>
                <wp:effectExtent l="19050" t="19050" r="24765" b="33020"/>
                <wp:wrapNone/>
                <wp:docPr id="24" name="Slun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5003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94D88E"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 w14:anchorId="36C22830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textboxrect="@9,@9,@8,@8" o:connecttype="rect"/>
                <v:handles>
                  <v:h position="#0,center" xrange="2700,10125"/>
                </v:handles>
              </v:shapetype>
              <v:shape id="Slunce 24" style="position:absolute;margin-left:0;margin-top:16.8pt;width:38.55pt;height:39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yellow" strokecolor="#1f3763 [1604]" strokeweight="1pt" type="#_x0000_t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">
                <w10:wrap anchorx="margin"/>
              </v:shape>
            </w:pict>
          </mc:Fallback>
        </mc:AlternateContent>
      </w:r>
    </w:p>
    <w:p w:rsidRPr="00E85A4C" w:rsidR="00D119A7" w:rsidP="00A11BE7" w:rsidRDefault="00D119A7" w14:paraId="53B7DD3C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znalost ekologie</w:t>
      </w:r>
    </w:p>
    <w:p w:rsidRPr="00E85A4C" w:rsidR="00D119A7" w:rsidP="00A11BE7" w:rsidRDefault="00D119A7" w14:paraId="4FAF37A3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schopnost myslet systematicky</w:t>
      </w:r>
    </w:p>
    <w:p w:rsidRPr="00E85A4C" w:rsidR="00D119A7" w:rsidP="00A11BE7" w:rsidRDefault="00D119A7" w14:paraId="0FF65730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schopnost myslet kriticky, řešit problémy kreativně</w:t>
      </w:r>
    </w:p>
    <w:p w:rsidRPr="00E85A4C" w:rsidR="00D119A7" w:rsidP="00A11BE7" w:rsidRDefault="00D119A7" w14:paraId="787B8049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aplikovat environmentální etiku v nových situacích</w:t>
      </w:r>
    </w:p>
    <w:p w:rsidR="00D119A7" w:rsidP="00A11BE7" w:rsidRDefault="00D119A7" w14:paraId="34F56509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schopnost posoudit důsledky lidských technologií</w:t>
      </w:r>
      <w:r w:rsidRPr="00E85A4C" w:rsidR="008B0F52">
        <w:rPr>
          <w:rFonts w:cstheme="minorHAnsi"/>
          <w:sz w:val="24"/>
          <w:szCs w:val="24"/>
        </w:rPr>
        <w:t xml:space="preserve"> a</w:t>
      </w:r>
      <w:r w:rsidRPr="00E85A4C">
        <w:rPr>
          <w:rFonts w:cstheme="minorHAnsi"/>
          <w:sz w:val="24"/>
          <w:szCs w:val="24"/>
        </w:rPr>
        <w:t xml:space="preserve"> vidět dlouhodobé důsledky rozhodnutí</w:t>
      </w:r>
    </w:p>
    <w:p w:rsidRPr="00E85A4C" w:rsidR="00E85A4C" w:rsidP="00A11BE7" w:rsidRDefault="00E85A4C" w14:paraId="4531CF21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význam rovnováhy na Zemi</w:t>
      </w:r>
      <w:r w:rsidR="00EE125B">
        <w:rPr>
          <w:rFonts w:cstheme="minorHAnsi"/>
          <w:sz w:val="24"/>
          <w:szCs w:val="24"/>
        </w:rPr>
        <w:t>, pěstitelské a chovatelské činnosti lidí v možných podmínkách</w:t>
      </w:r>
    </w:p>
    <w:p w:rsidRPr="00E85A4C" w:rsidR="00A11BE7" w:rsidP="3F4CCE4A" w:rsidRDefault="00A11BE7" w14:paraId="22E3FC0F" w14:noSpellErr="1" w14:textId="5E0F318E">
      <w:pPr>
        <w:pStyle w:val="Normln"/>
        <w:autoSpaceDE w:val="0"/>
        <w:autoSpaceDN w:val="0"/>
        <w:adjustRightInd w:val="0"/>
        <w:spacing w:after="0" w:line="360" w:lineRule="auto"/>
        <w:jc w:val="both"/>
        <w:rPr>
          <w:rFonts w:cs="Calibri" w:cstheme="minorAscii"/>
          <w:sz w:val="24"/>
          <w:szCs w:val="24"/>
        </w:rPr>
      </w:pPr>
      <w:r w:rsidRPr="3F4CCE4A" w:rsidR="00A11BE7">
        <w:rPr>
          <w:rFonts w:cs="Calibri" w:cstheme="minorAscii"/>
          <w:sz w:val="24"/>
          <w:szCs w:val="24"/>
        </w:rPr>
        <w:t xml:space="preserve">  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FB13F5D" wp14:editId="664CCCBD">
                <wp:extent xmlns:wp="http://schemas.openxmlformats.org/drawingml/2006/wordprocessingDrawing" cx="339969" cy="328246"/>
                <wp:effectExtent xmlns:wp="http://schemas.openxmlformats.org/drawingml/2006/wordprocessingDrawing" l="0" t="0" r="22225" b="15240"/>
                <wp:docPr xmlns:wp="http://schemas.openxmlformats.org/drawingml/2006/wordprocessingDrawing" id="947119406" name="Veselý obličej 15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9969" cy="328246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0DC98F8">
              <v:shapetype xmlns:o="urn:schemas-microsoft-com:office:office" xmlns:v="urn:schemas-microsoft-com:vml"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211BF631">
                <v:formulas>
                  <v:f eqn="sum 33030 0 #0"/>
                  <v:f eqn="prod #0 4 3"/>
                  <v:f eqn="prod @0 1 3"/>
                  <v:f eqn="sum @1 0 @2"/>
                </v:formulas>
                <v:path textboxrect="3163,3163,18437,18437" gradientshapeok="t" o:connecttype="custom" o:connectlocs="10800,0;3163,3163;0,10800;3163,18437;10800,21600;18437,18437;21600,10800;18437,3163" o:extrusionok="f"/>
                <v:handles>
                  <v:h position="center,#0" yrange="15510,17520"/>
                </v:handles>
                <o:complex v:ext="view"/>
              </v:shapetype>
              <v:shape xmlns:o="urn:schemas-microsoft-com:office:office" xmlns:v="urn:schemas-microsoft-com:vml" id="Veselý obličej 15" style="position:absolute;margin-left:24.55pt;margin-top:1.6pt;width:26.75pt;height:2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5e0b3 [1305]" strokecolor="#1f3763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">
                <v:stroke joinstyle="miter"/>
              </v:shape>
            </w:pict>
          </mc:Fallback>
        </mc:AlternateContent>
      </w:r>
    </w:p>
    <w:p w:rsidRPr="00E85A4C" w:rsidR="00D119A7" w:rsidP="3F4CCE4A" w:rsidRDefault="00F9015D" w14:paraId="1F49817A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="Calibri" w:cstheme="minorAscii"/>
          <w:sz w:val="24"/>
          <w:szCs w:val="24"/>
        </w:rPr>
      </w:pPr>
      <w:r w:rsidRPr="3F4CCE4A" w:rsidR="00D119A7">
        <w:rPr>
          <w:rFonts w:cs="Calibri" w:cstheme="minorAscii"/>
          <w:sz w:val="24"/>
          <w:szCs w:val="24"/>
        </w:rPr>
        <w:t>schopnost aplikovat ekologické znalosti do praxe</w:t>
      </w:r>
      <w:r w:rsidRPr="3F4CCE4A" w:rsidR="00A11BE7">
        <w:rPr>
          <w:rFonts w:cs="Calibri" w:cstheme="minorAscii"/>
          <w:sz w:val="24"/>
          <w:szCs w:val="24"/>
        </w:rPr>
        <w:t xml:space="preserve"> </w:t>
      </w:r>
      <w:r w:rsidRPr="3F4CCE4A" w:rsidR="00D119A7">
        <w:rPr>
          <w:rFonts w:cs="Calibri" w:cstheme="minorAscii"/>
          <w:sz w:val="24"/>
          <w:szCs w:val="24"/>
        </w:rPr>
        <w:t>praktické dovednosti k vytvoření a používání nástrojů,</w:t>
      </w:r>
      <w:r w:rsidRPr="3F4CCE4A" w:rsidR="00A11BE7">
        <w:rPr>
          <w:rFonts w:cs="Calibri" w:cstheme="minorAscii"/>
          <w:sz w:val="24"/>
          <w:szCs w:val="24"/>
        </w:rPr>
        <w:t xml:space="preserve"> </w:t>
      </w:r>
      <w:r w:rsidRPr="3F4CCE4A" w:rsidR="00D119A7">
        <w:rPr>
          <w:rFonts w:cs="Calibri" w:cstheme="minorAscii"/>
          <w:sz w:val="24"/>
          <w:szCs w:val="24"/>
        </w:rPr>
        <w:t>předmětů a postupů využívaných v</w:t>
      </w:r>
      <w:r w:rsidRPr="3F4CCE4A" w:rsidR="00A11BE7">
        <w:rPr>
          <w:rFonts w:cs="Calibri" w:cstheme="minorAscii"/>
          <w:sz w:val="24"/>
          <w:szCs w:val="24"/>
        </w:rPr>
        <w:t> </w:t>
      </w:r>
      <w:r w:rsidRPr="3F4CCE4A" w:rsidR="00D119A7">
        <w:rPr>
          <w:rFonts w:cs="Calibri" w:cstheme="minorAscii"/>
          <w:sz w:val="24"/>
          <w:szCs w:val="24"/>
        </w:rPr>
        <w:t>udržitelných</w:t>
      </w:r>
      <w:r w:rsidRPr="3F4CCE4A" w:rsidR="00A11BE7">
        <w:rPr>
          <w:rFonts w:cs="Calibri" w:cstheme="minorAscii"/>
          <w:sz w:val="24"/>
          <w:szCs w:val="24"/>
        </w:rPr>
        <w:t xml:space="preserve"> </w:t>
      </w:r>
      <w:r w:rsidRPr="3F4CCE4A" w:rsidR="00D119A7">
        <w:rPr>
          <w:rFonts w:cs="Calibri" w:cstheme="minorAscii"/>
          <w:sz w:val="24"/>
          <w:szCs w:val="24"/>
        </w:rPr>
        <w:t>komunitách</w:t>
      </w:r>
    </w:p>
    <w:p w:rsidRPr="00E85A4C" w:rsidR="00D119A7" w:rsidP="00D119A7" w:rsidRDefault="00D119A7" w14:paraId="61F8D75F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schopnost posoudit a případně se přizpůsobit při</w:t>
      </w:r>
      <w:r w:rsidRPr="00E85A4C" w:rsidR="00A11BE7">
        <w:rPr>
          <w:rFonts w:cstheme="minorHAnsi"/>
          <w:sz w:val="24"/>
          <w:szCs w:val="24"/>
        </w:rPr>
        <w:t xml:space="preserve"> </w:t>
      </w:r>
      <w:r w:rsidRPr="00E85A4C">
        <w:rPr>
          <w:rFonts w:cstheme="minorHAnsi"/>
          <w:sz w:val="24"/>
          <w:szCs w:val="24"/>
        </w:rPr>
        <w:t>využívání energií a zdrojů</w:t>
      </w:r>
    </w:p>
    <w:p w:rsidR="00D119A7" w:rsidP="00D119A7" w:rsidRDefault="00D119A7" w14:paraId="226B3E3E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schopnost přeměnit své přesvědčení do praktických</w:t>
      </w:r>
      <w:r w:rsidRPr="00E85A4C" w:rsidR="00A11BE7">
        <w:rPr>
          <w:rFonts w:cstheme="minorHAnsi"/>
          <w:sz w:val="24"/>
          <w:szCs w:val="24"/>
        </w:rPr>
        <w:t xml:space="preserve"> </w:t>
      </w:r>
      <w:r w:rsidRPr="00E85A4C">
        <w:rPr>
          <w:rFonts w:cstheme="minorHAnsi"/>
          <w:sz w:val="24"/>
          <w:szCs w:val="24"/>
        </w:rPr>
        <w:t>efektivních aktivit</w:t>
      </w:r>
    </w:p>
    <w:p w:rsidR="00E85A4C" w:rsidP="00D119A7" w:rsidRDefault="00E85A4C" w14:paraId="073F8520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odhadnout své síly a následky svých aktivit</w:t>
      </w:r>
    </w:p>
    <w:p w:rsidRPr="00F9015D" w:rsidR="00E85A4C" w:rsidP="00F9015D" w:rsidRDefault="00E85A4C" w14:paraId="2AE2E3BC" w14:textId="7777777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B75F5">
        <w:rPr>
          <w:rFonts w:cstheme="minorHAnsi"/>
          <w:sz w:val="24"/>
          <w:szCs w:val="24"/>
        </w:rPr>
        <w:t xml:space="preserve">kritické myšlení </w:t>
      </w:r>
      <w:r w:rsidR="00F9015D">
        <w:rPr>
          <w:rFonts w:cstheme="minorHAnsi"/>
          <w:sz w:val="24"/>
          <w:szCs w:val="24"/>
        </w:rPr>
        <w:t xml:space="preserve">– posoudit </w:t>
      </w:r>
      <w:r w:rsidRPr="00EB75F5">
        <w:rPr>
          <w:rFonts w:cstheme="minorHAnsi"/>
          <w:sz w:val="24"/>
          <w:szCs w:val="24"/>
        </w:rPr>
        <w:t>vliv vlastní aktivity na okolní dění a schopnost rozlišit funkční</w:t>
      </w:r>
      <w:r w:rsidR="00F9015D">
        <w:rPr>
          <w:rFonts w:cstheme="minorHAnsi"/>
          <w:sz w:val="24"/>
          <w:szCs w:val="24"/>
        </w:rPr>
        <w:t xml:space="preserve"> </w:t>
      </w:r>
      <w:r w:rsidRPr="00F9015D">
        <w:rPr>
          <w:rFonts w:cstheme="minorHAnsi"/>
          <w:sz w:val="24"/>
          <w:szCs w:val="24"/>
        </w:rPr>
        <w:t>řešení od nefunkčního</w:t>
      </w:r>
      <w:r w:rsidR="00F9015D">
        <w:rPr>
          <w:rFonts w:cstheme="minorHAnsi"/>
          <w:sz w:val="24"/>
          <w:szCs w:val="24"/>
        </w:rPr>
        <w:t>, práce s chybou</w:t>
      </w:r>
    </w:p>
    <w:p w:rsidRPr="00E85A4C" w:rsidR="00D119A7" w:rsidP="00D119A7" w:rsidRDefault="00A11BE7" w14:paraId="5D47653B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EDABE" wp14:editId="0CBAA097">
                <wp:simplePos x="0" y="0"/>
                <wp:positionH relativeFrom="column">
                  <wp:posOffset>172539</wp:posOffset>
                </wp:positionH>
                <wp:positionV relativeFrom="paragraph">
                  <wp:posOffset>233317</wp:posOffset>
                </wp:positionV>
                <wp:extent cx="522514" cy="283029"/>
                <wp:effectExtent l="19050" t="0" r="30480" b="41275"/>
                <wp:wrapNone/>
                <wp:docPr id="26" name="M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283029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3EB5CC0">
              <v:shape id="Mrak 26" style="position:absolute;margin-left:13.6pt;margin-top:18.35pt;width:41.15pt;height: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id="_x0000_s1026" fillcolor="#d9e2f3 [660]" strokecolor="#1f3763 [1604]" strokeweight="1pt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" w14:anchorId="6B1CD45B">
                <v:stroke joinstyle="miter"/>
                <v:path arrowok="t" o:connecttype="custom" o:connectlocs="56763,171501;26126,166280;83796,228644;70394,231140;199305,256102;191226,244702;348669,227675;345440,240182;412798,150385;452120,197138;505556,100593;488043,118125;463538,35549;464457,43830;351705,25892;360680,15331;267801,30924;272143,21817;169333,34016;185057,42847;49917,103443;47171,94146" o:connectangles="0,0,0,0,0,0,0,0,0,0,0,0,0,0,0,0,0,0,0,0,0,0"/>
              </v:shape>
            </w:pict>
          </mc:Fallback>
        </mc:AlternateContent>
      </w:r>
    </w:p>
    <w:p w:rsidRPr="00E85A4C" w:rsidR="00A11BE7" w:rsidP="00A11BE7" w:rsidRDefault="00D119A7" w14:paraId="170382A5" w14:textId="7777777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věřit v</w:t>
      </w:r>
      <w:r w:rsidR="00714AC3">
        <w:rPr>
          <w:rFonts w:cstheme="minorHAnsi"/>
          <w:sz w:val="24"/>
          <w:szCs w:val="24"/>
        </w:rPr>
        <w:t> </w:t>
      </w:r>
      <w:r w:rsidRPr="00E85A4C">
        <w:rPr>
          <w:rFonts w:cstheme="minorHAnsi"/>
          <w:sz w:val="24"/>
          <w:szCs w:val="24"/>
        </w:rPr>
        <w:t>zázraky</w:t>
      </w:r>
      <w:r w:rsidR="00714AC3">
        <w:rPr>
          <w:rFonts w:cstheme="minorHAnsi"/>
          <w:sz w:val="24"/>
          <w:szCs w:val="24"/>
        </w:rPr>
        <w:t xml:space="preserve"> a pomáhat je tvořit</w:t>
      </w:r>
    </w:p>
    <w:p w:rsidR="00D119A7" w:rsidP="00A11BE7" w:rsidRDefault="00A11BE7" w14:paraId="7CB7B13B" w14:textId="7777777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5A4C">
        <w:rPr>
          <w:rFonts w:cstheme="minorHAnsi"/>
          <w:sz w:val="24"/>
          <w:szCs w:val="24"/>
        </w:rPr>
        <w:t>s</w:t>
      </w:r>
      <w:r w:rsidRPr="00E85A4C" w:rsidR="00D119A7">
        <w:rPr>
          <w:rFonts w:cstheme="minorHAnsi"/>
          <w:sz w:val="24"/>
          <w:szCs w:val="24"/>
        </w:rPr>
        <w:t>chopnost mít úctu</w:t>
      </w:r>
    </w:p>
    <w:p w:rsidRPr="00EB75F5" w:rsidR="00EB75F5" w:rsidP="00EB75F5" w:rsidRDefault="00EB75F5" w14:paraId="2E17149A" w14:textId="7777777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B75F5">
        <w:rPr>
          <w:rFonts w:cstheme="minorHAnsi"/>
          <w:sz w:val="24"/>
          <w:szCs w:val="24"/>
        </w:rPr>
        <w:t>pochopení významu činorodosti a pracovitosti v protikladu ke lhostejnosti, nevšímavosti a pohodlnosti</w:t>
      </w:r>
    </w:p>
    <w:p w:rsidR="00EB75F5" w:rsidP="00EB75F5" w:rsidRDefault="00F9015D" w14:paraId="467E2EA3" w14:textId="7777777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aktivní </w:t>
      </w:r>
      <w:r w:rsidRPr="00EB75F5" w:rsidR="00EB75F5">
        <w:rPr>
          <w:rFonts w:cstheme="minorHAnsi"/>
          <w:sz w:val="24"/>
          <w:szCs w:val="24"/>
        </w:rPr>
        <w:t xml:space="preserve">spoluvytváření pravidel společného soužití </w:t>
      </w:r>
    </w:p>
    <w:p w:rsidRPr="00EB75F5" w:rsidR="00EB75F5" w:rsidP="00EB75F5" w:rsidRDefault="00EB75F5" w14:paraId="71D0031F" w14:textId="7777777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B75F5">
        <w:rPr>
          <w:rFonts w:cstheme="minorHAnsi"/>
          <w:sz w:val="24"/>
          <w:szCs w:val="24"/>
        </w:rPr>
        <w:t>demokratické rozhodování-</w:t>
      </w:r>
      <w:r w:rsidR="00F9015D">
        <w:rPr>
          <w:rFonts w:cstheme="minorHAnsi"/>
          <w:sz w:val="24"/>
          <w:szCs w:val="24"/>
        </w:rPr>
        <w:t xml:space="preserve">schopnost </w:t>
      </w:r>
      <w:r w:rsidRPr="00EB75F5">
        <w:rPr>
          <w:rFonts w:cstheme="minorHAnsi"/>
          <w:sz w:val="24"/>
          <w:szCs w:val="24"/>
        </w:rPr>
        <w:t>plánovat, organizovat, řídit</w:t>
      </w:r>
    </w:p>
    <w:p w:rsidRPr="003C3100" w:rsidR="00A11BE7" w:rsidP="003C3100" w:rsidRDefault="00EB75F5" w14:paraId="5414A948" w14:textId="77777777">
      <w:pPr>
        <w:pStyle w:val="Odstavecseseznamem"/>
        <w:autoSpaceDE w:val="0"/>
        <w:autoSpaceDN w:val="0"/>
        <w:adjustRightInd w:val="0"/>
        <w:spacing w:after="0" w:line="360" w:lineRule="auto"/>
        <w:ind w:left="2194"/>
        <w:jc w:val="both"/>
        <w:rPr>
          <w:rFonts w:cstheme="minorHAnsi"/>
          <w:sz w:val="24"/>
          <w:szCs w:val="24"/>
        </w:rPr>
      </w:pPr>
      <w:r w:rsidRPr="00EB75F5">
        <w:rPr>
          <w:rFonts w:cstheme="minorHAnsi"/>
          <w:sz w:val="24"/>
          <w:szCs w:val="24"/>
        </w:rPr>
        <w:t>a vyhodnocovat činnosti a hry</w:t>
      </w:r>
      <w:r>
        <w:rPr>
          <w:rFonts w:cstheme="minorHAnsi"/>
          <w:sz w:val="24"/>
          <w:szCs w:val="24"/>
        </w:rPr>
        <w:t xml:space="preserve"> / odhadovat rizika svých nápadů/</w:t>
      </w:r>
    </w:p>
    <w:p w:rsidR="00714AC3" w:rsidP="001A7856" w:rsidRDefault="00287699" w14:paraId="37AF1416" w14:textId="77777777">
      <w:pPr>
        <w:shd w:val="clear" w:color="auto" w:fill="FFFFFF" w:themeFill="background1"/>
        <w:spacing w:after="0" w:line="405" w:lineRule="atLeast"/>
        <w:jc w:val="both"/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</w:pPr>
      <w:r w:rsidRPr="00F97BC0"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>         </w:t>
      </w:r>
      <w:r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ab/>
      </w:r>
      <w:r w:rsidRPr="00F97BC0"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> </w:t>
      </w:r>
      <w:r w:rsidRPr="001A7856">
        <w:rPr>
          <w:rFonts w:eastAsia="Times New Roman" w:cs="Arial"/>
          <w:b/>
          <w:bCs/>
          <w:color w:val="333333"/>
          <w:sz w:val="24"/>
          <w:szCs w:val="24"/>
          <w:bdr w:val="none" w:color="auto" w:sz="0" w:space="0" w:frame="1"/>
          <w:lang w:eastAsia="cs-CZ"/>
        </w:rPr>
        <w:t>Komunitní plán</w:t>
      </w:r>
      <w:r w:rsidRPr="001A7856"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> v sobě zahrnuje akce a projekty, které vznikají z podnětu dětí, rodičů, pedagogů i partnerů školy: vítání nového školního roku, podzimní tvoření, uspávání ježků Na Sychrově s lampionovým průvodem, vánoční setkání, velikonoční dílna, oslava dne rodiny, pasování školáků</w:t>
      </w:r>
      <w:r w:rsidR="00714AC3"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>, tvořivá odpoledne s různou tématikou, osvětová setkání s odborníky, komunitní setkání, akce podporující integraci dětí s odlišným mateřským jazykem.</w:t>
      </w:r>
    </w:p>
    <w:p w:rsidR="00287699" w:rsidP="00714AC3" w:rsidRDefault="00287699" w14:paraId="52A25D2B" w14:textId="77777777">
      <w:pPr>
        <w:shd w:val="clear" w:color="auto" w:fill="FFFFFF" w:themeFill="background1"/>
        <w:spacing w:after="0" w:line="405" w:lineRule="atLeast"/>
        <w:ind w:firstLine="708"/>
        <w:jc w:val="both"/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</w:pPr>
      <w:r w:rsidRPr="001A7856"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  <w:t xml:space="preserve"> Tyto akce doplňují ekologické pořady, divadelní představení, pohádkové spaní v MŠ. Většina dalších akcí a výletů je plánována podle aktuálních potřeb a přání jednotlivých tříd.  </w:t>
      </w:r>
    </w:p>
    <w:p w:rsidRPr="00714AC3" w:rsidR="00714AC3" w:rsidP="00714AC3" w:rsidRDefault="00714AC3" w14:paraId="39DD17E8" w14:textId="77777777">
      <w:pPr>
        <w:shd w:val="clear" w:color="auto" w:fill="FFFFFF" w:themeFill="background1"/>
        <w:spacing w:after="0" w:line="405" w:lineRule="atLeast"/>
        <w:ind w:firstLine="708"/>
        <w:jc w:val="both"/>
        <w:rPr>
          <w:rFonts w:eastAsia="Times New Roman" w:cs="Arial"/>
          <w:color w:val="333333"/>
          <w:sz w:val="24"/>
          <w:szCs w:val="24"/>
          <w:bdr w:val="none" w:color="auto" w:sz="0" w:space="0" w:frame="1"/>
          <w:lang w:eastAsia="cs-CZ"/>
        </w:rPr>
      </w:pPr>
    </w:p>
    <w:p w:rsidR="00287699" w:rsidP="001A7856" w:rsidRDefault="00287699" w14:paraId="71EAFE96" w14:textId="77777777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Theme="minorHAnsi" w:hAnsiTheme="minorHAnsi"/>
        </w:rPr>
      </w:pPr>
      <w:r w:rsidRPr="001A7856">
        <w:rPr>
          <w:rFonts w:asciiTheme="minorHAnsi" w:hAnsiTheme="minorHAnsi"/>
        </w:rPr>
        <w:t>Zaměřuje své působení nejen na osobnost dítěte, ale i na rodinné prostředí, které je pro dítě v jeho vývoji stále nejvýznamnější. Rodinu chápeme jako základní a nejdůležitější prostředí dítěte, mateřská škola je však i pro funkční, harmonickou a kvalitní rodinu doplněním a posílením péče v oblasti nabídky odborně vedených aktivit s dostatkem podnětů.</w:t>
      </w:r>
    </w:p>
    <w:p w:rsidR="00287699" w:rsidP="3F4CCE4A" w:rsidRDefault="00287699" w14:paraId="7FC8711F" w14:textId="201F7449">
      <w:pPr>
        <w:pStyle w:val="Standard"/>
        <w:spacing w:line="360" w:lineRule="auto"/>
        <w:jc w:val="both"/>
        <w:rPr>
          <w:rFonts w:ascii="Calibri" w:hAnsi="Calibri" w:asciiTheme="minorAscii" w:hAnsiTheme="minorAscii"/>
        </w:rPr>
        <w:sectPr w:rsidR="00287699">
          <w:pgSz w:w="11906" w:h="16838" w:orient="portrait"/>
          <w:pgMar w:top="1134" w:right="1134" w:bottom="1134" w:left="1134" w:header="708" w:footer="708" w:gutter="0"/>
          <w:cols w:space="708"/>
        </w:sectPr>
      </w:pPr>
      <w:r w:rsidRPr="3F4CCE4A" w:rsidR="00287699">
        <w:rPr>
          <w:rFonts w:ascii="Calibri" w:hAnsi="Calibri" w:asciiTheme="minorAscii" w:hAnsiTheme="minorAscii"/>
          <w:color w:val="000000" w:themeColor="text1" w:themeTint="FF" w:themeShade="FF"/>
        </w:rPr>
        <w:t xml:space="preserve"> </w:t>
      </w:r>
      <w:proofErr w:type="gramStart"/>
      <w:proofErr w:type="gramEnd"/>
    </w:p>
    <w:p w:rsidR="00287699" w:rsidP="3F4CCE4A" w:rsidRDefault="00287699" w14:paraId="52B1CAD7" w14:textId="25DCF338">
      <w:pPr>
        <w:pStyle w:val="Nadpis1"/>
        <w:jc w:val="both"/>
        <w:rPr>
          <w:rFonts w:ascii="Comic Sans MS" w:hAnsi="Comic Sans MS"/>
          <w:b w:val="0"/>
          <w:bCs w:val="0"/>
          <w:sz w:val="24"/>
          <w:szCs w:val="24"/>
        </w:rPr>
        <w:sectPr w:rsidRPr="008D15B4" w:rsidR="00287699">
          <w:type w:val="continuous"/>
          <w:pgSz w:w="11906" w:h="16838" w:orient="portrait"/>
          <w:pgMar w:top="1134" w:right="1134" w:bottom="1134" w:left="1134" w:header="708" w:footer="708" w:gutter="0"/>
          <w:cols w:space="708"/>
        </w:sectPr>
      </w:pPr>
      <w:r w:rsidRPr="3F4CCE4A" w:rsidR="00287699">
        <w:rPr>
          <w:rFonts w:ascii="Comic Sans MS" w:hAnsi="Comic Sans MS"/>
          <w:b w:val="0"/>
          <w:bCs w:val="0"/>
          <w:sz w:val="20"/>
          <w:szCs w:val="20"/>
        </w:rPr>
        <w:t xml:space="preserve">     </w:t>
      </w:r>
    </w:p>
    <w:p w:rsidR="00287699" w:rsidP="00287699" w:rsidRDefault="00287699" w14:paraId="700FF0D4" w14:textId="77777777">
      <w:pPr>
        <w:pStyle w:val="Standard"/>
        <w:rPr>
          <w:rFonts w:ascii="Comic Sans MS" w:hAnsi="Comic Sans MS"/>
          <w:bCs/>
        </w:rPr>
      </w:pPr>
    </w:p>
    <w:sectPr w:rsidRPr="006B58F5" w:rsidR="003864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5" style="width:11.25pt;height:11.25pt" o:bullet="t" type="#_x0000_t75">
        <v:imagedata o:title="mso4BA9" r:id="rId1"/>
      </v:shape>
    </w:pict>
  </w:numPicBullet>
  <w:abstractNum w:abstractNumId="0" w15:restartNumberingAfterBreak="0">
    <w:nsid w:val="00C41B71"/>
    <w:multiLevelType w:val="hybridMultilevel"/>
    <w:tmpl w:val="FF002B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8A2B1B"/>
    <w:multiLevelType w:val="hybridMultilevel"/>
    <w:tmpl w:val="B2F28BA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B21B66"/>
    <w:multiLevelType w:val="multilevel"/>
    <w:tmpl w:val="B08A528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●"/>
      <w:lvlJc w:val="left"/>
      <w:pPr>
        <w:ind w:left="2880" w:hanging="360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○"/>
      <w:lvlJc w:val="left"/>
      <w:pPr>
        <w:ind w:left="3600" w:hanging="360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■"/>
      <w:lvlJc w:val="left"/>
      <w:pPr>
        <w:ind w:left="4320" w:hanging="360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●"/>
      <w:lvlJc w:val="left"/>
      <w:pPr>
        <w:ind w:left="5040" w:hanging="360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○"/>
      <w:lvlJc w:val="left"/>
      <w:pPr>
        <w:ind w:left="5760" w:hanging="360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■"/>
      <w:lvlJc w:val="left"/>
      <w:pPr>
        <w:ind w:left="6480" w:hanging="360"/>
      </w:pPr>
      <w:rPr>
        <w:rFonts w:ascii="StarSymbol" w:hAnsi="StarSymbol" w:eastAsia="StarSymbol" w:cs="StarSymbol"/>
        <w:sz w:val="18"/>
        <w:szCs w:val="18"/>
      </w:rPr>
    </w:lvl>
  </w:abstractNum>
  <w:abstractNum w:abstractNumId="3" w15:restartNumberingAfterBreak="0">
    <w:nsid w:val="04CB201F"/>
    <w:multiLevelType w:val="hybridMultilevel"/>
    <w:tmpl w:val="BB2E8D8E"/>
    <w:lvl w:ilvl="0" w:tplc="0405000B">
      <w:start w:val="1"/>
      <w:numFmt w:val="bullet"/>
      <w:lvlText w:val=""/>
      <w:lvlJc w:val="left"/>
      <w:pPr>
        <w:ind w:left="2194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4" w15:restartNumberingAfterBreak="0">
    <w:nsid w:val="065509AA"/>
    <w:multiLevelType w:val="hybridMultilevel"/>
    <w:tmpl w:val="C05627FE"/>
    <w:lvl w:ilvl="0" w:tplc="0405000B">
      <w:start w:val="1"/>
      <w:numFmt w:val="bullet"/>
      <w:lvlText w:val=""/>
      <w:lvlJc w:val="left"/>
      <w:pPr>
        <w:ind w:left="1144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8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hint="default" w:ascii="Wingdings" w:hAnsi="Wingdings"/>
      </w:rPr>
    </w:lvl>
  </w:abstractNum>
  <w:abstractNum w:abstractNumId="5" w15:restartNumberingAfterBreak="0">
    <w:nsid w:val="087A6DE5"/>
    <w:multiLevelType w:val="hybridMultilevel"/>
    <w:tmpl w:val="5BB82E30"/>
    <w:lvl w:ilvl="0" w:tplc="0405000B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plc="5C7EA532">
      <w:numFmt w:val="bullet"/>
      <w:lvlText w:val=""/>
      <w:lvlJc w:val="left"/>
      <w:pPr>
        <w:ind w:left="2148" w:hanging="360"/>
      </w:pPr>
      <w:rPr>
        <w:rFonts w:hint="default" w:ascii="Calibri" w:hAnsi="Calibri" w:eastAsia="Lucida Sans Unicode" w:cs="Mangal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0D82720D"/>
    <w:multiLevelType w:val="hybridMultilevel"/>
    <w:tmpl w:val="5B7AD08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A053B0"/>
    <w:multiLevelType w:val="hybridMultilevel"/>
    <w:tmpl w:val="B1080EA0"/>
    <w:lvl w:ilvl="0" w:tplc="0405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4050007">
      <w:start w:val="1"/>
      <w:numFmt w:val="bullet"/>
      <w:lvlText w:val=""/>
      <w:lvlPicBulletId w:val="0"/>
      <w:lvlJc w:val="left"/>
      <w:pPr>
        <w:ind w:left="1500" w:hanging="360"/>
      </w:pPr>
      <w:rPr>
        <w:rFonts w:hint="default" w:ascii="Symbol" w:hAnsi="Symbol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0F4F0B86"/>
    <w:multiLevelType w:val="hybridMultilevel"/>
    <w:tmpl w:val="F3CCA4D0"/>
    <w:lvl w:ilvl="0" w:tplc="2E468FB0">
      <w:start w:val="2"/>
      <w:numFmt w:val="bullet"/>
      <w:lvlText w:val="-"/>
      <w:lvlJc w:val="left"/>
      <w:pPr>
        <w:ind w:left="1392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hint="default" w:ascii="Wingdings" w:hAnsi="Wingdings"/>
      </w:rPr>
    </w:lvl>
  </w:abstractNum>
  <w:abstractNum w:abstractNumId="9" w15:restartNumberingAfterBreak="0">
    <w:nsid w:val="107B7945"/>
    <w:multiLevelType w:val="hybridMultilevel"/>
    <w:tmpl w:val="3F2E2E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17734EE"/>
    <w:multiLevelType w:val="multilevel"/>
    <w:tmpl w:val="9D3EBAEA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11" w15:restartNumberingAfterBreak="0">
    <w:nsid w:val="12EF11DE"/>
    <w:multiLevelType w:val="hybridMultilevel"/>
    <w:tmpl w:val="5ABC3D7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4FC4915"/>
    <w:multiLevelType w:val="multilevel"/>
    <w:tmpl w:val="C47661A6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13" w15:restartNumberingAfterBreak="0">
    <w:nsid w:val="1A515BD8"/>
    <w:multiLevelType w:val="hybridMultilevel"/>
    <w:tmpl w:val="5F9427C6"/>
    <w:lvl w:ilvl="0" w:tplc="0405000B">
      <w:start w:val="1"/>
      <w:numFmt w:val="bullet"/>
      <w:lvlText w:val=""/>
      <w:lvlJc w:val="left"/>
      <w:pPr>
        <w:ind w:left="1144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8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hint="default" w:ascii="Wingdings" w:hAnsi="Wingdings"/>
      </w:rPr>
    </w:lvl>
  </w:abstractNum>
  <w:abstractNum w:abstractNumId="14" w15:restartNumberingAfterBreak="0">
    <w:nsid w:val="1BE60CC3"/>
    <w:multiLevelType w:val="hybridMultilevel"/>
    <w:tmpl w:val="2A10F0B6"/>
    <w:lvl w:ilvl="0" w:tplc="00A8919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1B1F1C"/>
    <w:multiLevelType w:val="hybridMultilevel"/>
    <w:tmpl w:val="815AF914"/>
    <w:lvl w:ilvl="0" w:tplc="0405000B">
      <w:start w:val="1"/>
      <w:numFmt w:val="bullet"/>
      <w:lvlText w:val=""/>
      <w:lvlJc w:val="left"/>
      <w:pPr>
        <w:ind w:left="2194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hint="default" w:ascii="Wingdings" w:hAnsi="Wingdings"/>
      </w:rPr>
    </w:lvl>
  </w:abstractNum>
  <w:abstractNum w:abstractNumId="16" w15:restartNumberingAfterBreak="0">
    <w:nsid w:val="1EAF65DB"/>
    <w:multiLevelType w:val="hybridMultilevel"/>
    <w:tmpl w:val="9D8A51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075A5D"/>
    <w:multiLevelType w:val="hybridMultilevel"/>
    <w:tmpl w:val="B31CB55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0D00A21"/>
    <w:multiLevelType w:val="multilevel"/>
    <w:tmpl w:val="A71C4A8C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19" w15:restartNumberingAfterBreak="0">
    <w:nsid w:val="25C70979"/>
    <w:multiLevelType w:val="hybridMultilevel"/>
    <w:tmpl w:val="14D0E0C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69D1C79"/>
    <w:multiLevelType w:val="hybridMultilevel"/>
    <w:tmpl w:val="68C237F0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1" w15:restartNumberingAfterBreak="0">
    <w:nsid w:val="29722A19"/>
    <w:multiLevelType w:val="hybridMultilevel"/>
    <w:tmpl w:val="78BEB6C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9BC4854"/>
    <w:multiLevelType w:val="hybridMultilevel"/>
    <w:tmpl w:val="5D26E7D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0E0F8C"/>
    <w:multiLevelType w:val="multilevel"/>
    <w:tmpl w:val="2EC81C1C"/>
    <w:lvl w:ilvl="0">
      <w:numFmt w:val="bullet"/>
      <w:lvlText w:val="●"/>
      <w:lvlJc w:val="left"/>
      <w:pPr>
        <w:ind w:left="1125" w:hanging="360"/>
      </w:pPr>
      <w:rPr>
        <w:rFonts w:ascii="StarSymbol" w:hAnsi="StarSymbol" w:eastAsia="StarSymbol" w:cs="StarSymbol"/>
        <w:sz w:val="18"/>
        <w:szCs w:val="18"/>
      </w:rPr>
    </w:lvl>
    <w:lvl w:ilvl="1">
      <w:numFmt w:val="bullet"/>
      <w:lvlText w:val="○"/>
      <w:lvlJc w:val="left"/>
      <w:pPr>
        <w:ind w:left="1845" w:hanging="360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■"/>
      <w:lvlJc w:val="left"/>
      <w:pPr>
        <w:ind w:left="2565" w:hanging="360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●"/>
      <w:lvlJc w:val="left"/>
      <w:pPr>
        <w:ind w:left="3285" w:hanging="360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○"/>
      <w:lvlJc w:val="left"/>
      <w:pPr>
        <w:ind w:left="4005" w:hanging="360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■"/>
      <w:lvlJc w:val="left"/>
      <w:pPr>
        <w:ind w:left="4725" w:hanging="360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●"/>
      <w:lvlJc w:val="left"/>
      <w:pPr>
        <w:ind w:left="5445" w:hanging="360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○"/>
      <w:lvlJc w:val="left"/>
      <w:pPr>
        <w:ind w:left="6165" w:hanging="360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■"/>
      <w:lvlJc w:val="left"/>
      <w:pPr>
        <w:ind w:left="6885" w:hanging="360"/>
      </w:pPr>
      <w:rPr>
        <w:rFonts w:ascii="StarSymbol" w:hAnsi="StarSymbol" w:eastAsia="StarSymbol" w:cs="StarSymbol"/>
        <w:sz w:val="18"/>
        <w:szCs w:val="18"/>
      </w:rPr>
    </w:lvl>
  </w:abstractNum>
  <w:abstractNum w:abstractNumId="24" w15:restartNumberingAfterBreak="0">
    <w:nsid w:val="34A02783"/>
    <w:multiLevelType w:val="hybridMultilevel"/>
    <w:tmpl w:val="2334069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A662A7A"/>
    <w:multiLevelType w:val="hybridMultilevel"/>
    <w:tmpl w:val="7CE02ED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BCC42BD"/>
    <w:multiLevelType w:val="hybridMultilevel"/>
    <w:tmpl w:val="00AE756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D2F6D9F"/>
    <w:multiLevelType w:val="hybridMultilevel"/>
    <w:tmpl w:val="9DA4202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0AF340D"/>
    <w:multiLevelType w:val="multilevel"/>
    <w:tmpl w:val="209428E4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29" w15:restartNumberingAfterBreak="0">
    <w:nsid w:val="42167B44"/>
    <w:multiLevelType w:val="hybridMultilevel"/>
    <w:tmpl w:val="6E8EC2F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5AD3A10"/>
    <w:multiLevelType w:val="hybridMultilevel"/>
    <w:tmpl w:val="57A4BBE0"/>
    <w:lvl w:ilvl="0" w:tplc="0405000B">
      <w:start w:val="1"/>
      <w:numFmt w:val="bullet"/>
      <w:lvlText w:val=""/>
      <w:lvlJc w:val="left"/>
      <w:pPr>
        <w:ind w:left="2126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84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6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28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0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2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4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6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886" w:hanging="360"/>
      </w:pPr>
      <w:rPr>
        <w:rFonts w:hint="default" w:ascii="Wingdings" w:hAnsi="Wingdings"/>
      </w:rPr>
    </w:lvl>
  </w:abstractNum>
  <w:abstractNum w:abstractNumId="31" w15:restartNumberingAfterBreak="0">
    <w:nsid w:val="4AB1394A"/>
    <w:multiLevelType w:val="multilevel"/>
    <w:tmpl w:val="F54AD8A8"/>
    <w:lvl w:ilvl="0">
      <w:start w:val="1"/>
      <w:numFmt w:val="bullet"/>
      <w:lvlText w:val=""/>
      <w:lvlJc w:val="left"/>
      <w:pPr>
        <w:ind w:left="3173" w:hanging="360"/>
      </w:pPr>
      <w:rPr>
        <w:rFonts w:hint="default" w:ascii="Wingdings" w:hAnsi="Wingdings"/>
        <w:sz w:val="18"/>
        <w:szCs w:val="18"/>
      </w:rPr>
    </w:lvl>
    <w:lvl w:ilvl="1">
      <w:numFmt w:val="bullet"/>
      <w:lvlText w:val="○"/>
      <w:lvlJc w:val="left"/>
      <w:pPr>
        <w:ind w:left="3893" w:hanging="360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■"/>
      <w:lvlJc w:val="left"/>
      <w:pPr>
        <w:ind w:left="4613" w:hanging="360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●"/>
      <w:lvlJc w:val="left"/>
      <w:pPr>
        <w:ind w:left="5333" w:hanging="360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○"/>
      <w:lvlJc w:val="left"/>
      <w:pPr>
        <w:ind w:left="6053" w:hanging="360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■"/>
      <w:lvlJc w:val="left"/>
      <w:pPr>
        <w:ind w:left="6773" w:hanging="360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●"/>
      <w:lvlJc w:val="left"/>
      <w:pPr>
        <w:ind w:left="7493" w:hanging="360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○"/>
      <w:lvlJc w:val="left"/>
      <w:pPr>
        <w:ind w:left="8213" w:hanging="360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■"/>
      <w:lvlJc w:val="left"/>
      <w:pPr>
        <w:ind w:left="8933" w:hanging="360"/>
      </w:pPr>
      <w:rPr>
        <w:rFonts w:ascii="StarSymbol" w:hAnsi="StarSymbol" w:eastAsia="StarSymbol" w:cs="StarSymbol"/>
        <w:sz w:val="18"/>
        <w:szCs w:val="18"/>
      </w:rPr>
    </w:lvl>
  </w:abstractNum>
  <w:abstractNum w:abstractNumId="32" w15:restartNumberingAfterBreak="0">
    <w:nsid w:val="4BDA2D0A"/>
    <w:multiLevelType w:val="multilevel"/>
    <w:tmpl w:val="33CEC670"/>
    <w:lvl w:ilvl="0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  <w:sz w:val="18"/>
        <w:szCs w:val="18"/>
      </w:rPr>
    </w:lvl>
    <w:lvl w:ilvl="1">
      <w:numFmt w:val="bullet"/>
      <w:lvlText w:val="○"/>
      <w:lvlJc w:val="left"/>
      <w:pPr>
        <w:ind w:left="1788" w:hanging="360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■"/>
      <w:lvlJc w:val="left"/>
      <w:pPr>
        <w:ind w:left="2508" w:hanging="360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●"/>
      <w:lvlJc w:val="left"/>
      <w:pPr>
        <w:ind w:left="3228" w:hanging="360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○"/>
      <w:lvlJc w:val="left"/>
      <w:pPr>
        <w:ind w:left="3948" w:hanging="360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■"/>
      <w:lvlJc w:val="left"/>
      <w:pPr>
        <w:ind w:left="4668" w:hanging="360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●"/>
      <w:lvlJc w:val="left"/>
      <w:pPr>
        <w:ind w:left="5388" w:hanging="360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○"/>
      <w:lvlJc w:val="left"/>
      <w:pPr>
        <w:ind w:left="6108" w:hanging="360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■"/>
      <w:lvlJc w:val="left"/>
      <w:pPr>
        <w:ind w:left="6828" w:hanging="360"/>
      </w:pPr>
      <w:rPr>
        <w:rFonts w:ascii="StarSymbol" w:hAnsi="StarSymbol" w:eastAsia="StarSymbol" w:cs="StarSymbol"/>
        <w:sz w:val="18"/>
        <w:szCs w:val="18"/>
      </w:rPr>
    </w:lvl>
  </w:abstractNum>
  <w:abstractNum w:abstractNumId="33" w15:restartNumberingAfterBreak="0">
    <w:nsid w:val="4C245466"/>
    <w:multiLevelType w:val="hybridMultilevel"/>
    <w:tmpl w:val="21C87D7C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4FB5268B"/>
    <w:multiLevelType w:val="hybridMultilevel"/>
    <w:tmpl w:val="AF6C602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F916C4"/>
    <w:multiLevelType w:val="hybridMultilevel"/>
    <w:tmpl w:val="09A07F7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14A46F0"/>
    <w:multiLevelType w:val="multilevel"/>
    <w:tmpl w:val="64D23722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37" w15:restartNumberingAfterBreak="0">
    <w:nsid w:val="64FE375A"/>
    <w:multiLevelType w:val="multilevel"/>
    <w:tmpl w:val="8E5006D8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38" w15:restartNumberingAfterBreak="0">
    <w:nsid w:val="660801F4"/>
    <w:multiLevelType w:val="hybridMultilevel"/>
    <w:tmpl w:val="48321F4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1432A2"/>
    <w:multiLevelType w:val="hybridMultilevel"/>
    <w:tmpl w:val="450C6F64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hint="default" w:ascii="Symbol" w:hAnsi="Symbol"/>
      </w:rPr>
    </w:lvl>
    <w:lvl w:ilvl="1" w:tplc="5C7EA532">
      <w:numFmt w:val="bullet"/>
      <w:lvlText w:val=""/>
      <w:lvlJc w:val="left"/>
      <w:pPr>
        <w:ind w:left="2148" w:hanging="360"/>
      </w:pPr>
      <w:rPr>
        <w:rFonts w:hint="default" w:ascii="Calibri" w:hAnsi="Calibri" w:eastAsia="Lucida Sans Unicode" w:cs="Mangal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0" w15:restartNumberingAfterBreak="0">
    <w:nsid w:val="68764D1A"/>
    <w:multiLevelType w:val="hybridMultilevel"/>
    <w:tmpl w:val="574C7230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1" w15:restartNumberingAfterBreak="0">
    <w:nsid w:val="69CE473B"/>
    <w:multiLevelType w:val="hybridMultilevel"/>
    <w:tmpl w:val="B25872D6"/>
    <w:lvl w:ilvl="0" w:tplc="28743F10">
      <w:numFmt w:val="bullet"/>
      <w:lvlText w:val="-"/>
      <w:lvlJc w:val="left"/>
      <w:pPr>
        <w:ind w:left="1428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2" w15:restartNumberingAfterBreak="0">
    <w:nsid w:val="6D477CE8"/>
    <w:multiLevelType w:val="hybridMultilevel"/>
    <w:tmpl w:val="3C96ABA8"/>
    <w:lvl w:ilvl="0" w:tplc="0405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405000B">
      <w:start w:val="1"/>
      <w:numFmt w:val="bullet"/>
      <w:lvlText w:val=""/>
      <w:lvlJc w:val="left"/>
      <w:pPr>
        <w:ind w:left="1500" w:hanging="360"/>
      </w:pPr>
      <w:rPr>
        <w:rFonts w:hint="default" w:ascii="Wingdings" w:hAnsi="Wingdings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3" w15:restartNumberingAfterBreak="0">
    <w:nsid w:val="6EFB73AE"/>
    <w:multiLevelType w:val="hybridMultilevel"/>
    <w:tmpl w:val="3B4AEFE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F233BA"/>
    <w:multiLevelType w:val="hybridMultilevel"/>
    <w:tmpl w:val="19089BBC"/>
    <w:lvl w:ilvl="0" w:tplc="4BF08AE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4716DAF"/>
    <w:multiLevelType w:val="multilevel"/>
    <w:tmpl w:val="25E4E7A2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4EC55B7"/>
    <w:multiLevelType w:val="hybridMultilevel"/>
    <w:tmpl w:val="06FC3A6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9365243"/>
    <w:multiLevelType w:val="multilevel"/>
    <w:tmpl w:val="33464A9A"/>
    <w:lvl w:ilvl="0">
      <w:start w:val="1"/>
      <w:numFmt w:val="bullet"/>
      <w:lvlText w:val=""/>
      <w:lvlJc w:val="left"/>
      <w:pPr>
        <w:ind w:left="707" w:hanging="283"/>
      </w:pPr>
      <w:rPr>
        <w:rFonts w:hint="default" w:ascii="Wingdings" w:hAnsi="Wingdings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hAnsi="StarSymbol" w:eastAsia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hAnsi="StarSymbol" w:eastAsia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hAnsi="StarSymbol" w:eastAsia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hAnsi="StarSymbol" w:eastAsia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hAnsi="StarSymbol" w:eastAsia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hAnsi="StarSymbol" w:eastAsia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hAnsi="StarSymbol" w:eastAsia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hAnsi="StarSymbol" w:eastAsia="StarSymbol" w:cs="StarSymbol"/>
        <w:sz w:val="18"/>
        <w:szCs w:val="18"/>
      </w:rPr>
    </w:lvl>
  </w:abstractNum>
  <w:abstractNum w:abstractNumId="48" w15:restartNumberingAfterBreak="0">
    <w:nsid w:val="7B856AAE"/>
    <w:multiLevelType w:val="hybridMultilevel"/>
    <w:tmpl w:val="AF862B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9649536">
    <w:abstractNumId w:val="32"/>
  </w:num>
  <w:num w:numId="2" w16cid:durableId="1761634230">
    <w:abstractNumId w:val="31"/>
  </w:num>
  <w:num w:numId="3" w16cid:durableId="1579048970">
    <w:abstractNumId w:val="2"/>
  </w:num>
  <w:num w:numId="4" w16cid:durableId="1447460545">
    <w:abstractNumId w:val="17"/>
  </w:num>
  <w:num w:numId="5" w16cid:durableId="1485273657">
    <w:abstractNumId w:val="23"/>
  </w:num>
  <w:num w:numId="6" w16cid:durableId="1987317165">
    <w:abstractNumId w:val="23"/>
    <w:lvlOverride w:ilvl="0">
      <w:startOverride w:val="1"/>
    </w:lvlOverride>
  </w:num>
  <w:num w:numId="7" w16cid:durableId="1832214855">
    <w:abstractNumId w:val="45"/>
  </w:num>
  <w:num w:numId="8" w16cid:durableId="873224974">
    <w:abstractNumId w:val="1"/>
  </w:num>
  <w:num w:numId="9" w16cid:durableId="33820815">
    <w:abstractNumId w:val="35"/>
  </w:num>
  <w:num w:numId="10" w16cid:durableId="659885843">
    <w:abstractNumId w:val="27"/>
  </w:num>
  <w:num w:numId="11" w16cid:durableId="1492335580">
    <w:abstractNumId w:val="46"/>
  </w:num>
  <w:num w:numId="12" w16cid:durableId="1805464394">
    <w:abstractNumId w:val="21"/>
  </w:num>
  <w:num w:numId="13" w16cid:durableId="167523700">
    <w:abstractNumId w:val="33"/>
  </w:num>
  <w:num w:numId="14" w16cid:durableId="1749423584">
    <w:abstractNumId w:val="22"/>
  </w:num>
  <w:num w:numId="15" w16cid:durableId="1401252270">
    <w:abstractNumId w:val="34"/>
  </w:num>
  <w:num w:numId="16" w16cid:durableId="1789659422">
    <w:abstractNumId w:val="47"/>
  </w:num>
  <w:num w:numId="17" w16cid:durableId="1981810258">
    <w:abstractNumId w:val="12"/>
  </w:num>
  <w:num w:numId="18" w16cid:durableId="190606585">
    <w:abstractNumId w:val="36"/>
  </w:num>
  <w:num w:numId="19" w16cid:durableId="1043991173">
    <w:abstractNumId w:val="28"/>
  </w:num>
  <w:num w:numId="20" w16cid:durableId="1100494080">
    <w:abstractNumId w:val="18"/>
  </w:num>
  <w:num w:numId="21" w16cid:durableId="1831367161">
    <w:abstractNumId w:val="10"/>
  </w:num>
  <w:num w:numId="22" w16cid:durableId="1811248011">
    <w:abstractNumId w:val="4"/>
  </w:num>
  <w:num w:numId="23" w16cid:durableId="1514494453">
    <w:abstractNumId w:val="38"/>
  </w:num>
  <w:num w:numId="24" w16cid:durableId="155195969">
    <w:abstractNumId w:val="13"/>
  </w:num>
  <w:num w:numId="25" w16cid:durableId="1751081535">
    <w:abstractNumId w:val="37"/>
  </w:num>
  <w:num w:numId="26" w16cid:durableId="1902906709">
    <w:abstractNumId w:val="25"/>
  </w:num>
  <w:num w:numId="27" w16cid:durableId="208305744">
    <w:abstractNumId w:val="5"/>
  </w:num>
  <w:num w:numId="28" w16cid:durableId="887839479">
    <w:abstractNumId w:val="42"/>
  </w:num>
  <w:num w:numId="29" w16cid:durableId="1840997994">
    <w:abstractNumId w:val="20"/>
  </w:num>
  <w:num w:numId="30" w16cid:durableId="1974486281">
    <w:abstractNumId w:val="40"/>
  </w:num>
  <w:num w:numId="31" w16cid:durableId="145629420">
    <w:abstractNumId w:val="26"/>
  </w:num>
  <w:num w:numId="32" w16cid:durableId="1085030987">
    <w:abstractNumId w:val="41"/>
  </w:num>
  <w:num w:numId="33" w16cid:durableId="371421434">
    <w:abstractNumId w:val="14"/>
  </w:num>
  <w:num w:numId="34" w16cid:durableId="1054277683">
    <w:abstractNumId w:val="44"/>
  </w:num>
  <w:num w:numId="35" w16cid:durableId="650913094">
    <w:abstractNumId w:val="8"/>
  </w:num>
  <w:num w:numId="36" w16cid:durableId="271523812">
    <w:abstractNumId w:val="30"/>
  </w:num>
  <w:num w:numId="37" w16cid:durableId="2044017780">
    <w:abstractNumId w:val="15"/>
  </w:num>
  <w:num w:numId="38" w16cid:durableId="710764491">
    <w:abstractNumId w:val="3"/>
  </w:num>
  <w:num w:numId="39" w16cid:durableId="1834487722">
    <w:abstractNumId w:val="9"/>
  </w:num>
  <w:num w:numId="40" w16cid:durableId="1041784568">
    <w:abstractNumId w:val="43"/>
  </w:num>
  <w:num w:numId="41" w16cid:durableId="1508474066">
    <w:abstractNumId w:val="39"/>
  </w:num>
  <w:num w:numId="42" w16cid:durableId="158279335">
    <w:abstractNumId w:val="7"/>
  </w:num>
  <w:num w:numId="43" w16cid:durableId="637422844">
    <w:abstractNumId w:val="16"/>
  </w:num>
  <w:num w:numId="44" w16cid:durableId="1001811894">
    <w:abstractNumId w:val="19"/>
  </w:num>
  <w:num w:numId="45" w16cid:durableId="387612451">
    <w:abstractNumId w:val="24"/>
  </w:num>
  <w:num w:numId="46" w16cid:durableId="142739371">
    <w:abstractNumId w:val="48"/>
  </w:num>
  <w:num w:numId="47" w16cid:durableId="445776107">
    <w:abstractNumId w:val="29"/>
  </w:num>
  <w:num w:numId="48" w16cid:durableId="224142507">
    <w:abstractNumId w:val="11"/>
  </w:num>
  <w:num w:numId="49" w16cid:durableId="165942802">
    <w:abstractNumId w:val="0"/>
  </w:num>
  <w:num w:numId="50" w16cid:durableId="17742516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4"/>
    <w:rsid w:val="00000DDE"/>
    <w:rsid w:val="00014234"/>
    <w:rsid w:val="000159B4"/>
    <w:rsid w:val="000B3C38"/>
    <w:rsid w:val="000C6920"/>
    <w:rsid w:val="000E2CEE"/>
    <w:rsid w:val="001A7856"/>
    <w:rsid w:val="00235F60"/>
    <w:rsid w:val="00287699"/>
    <w:rsid w:val="00313147"/>
    <w:rsid w:val="003864B2"/>
    <w:rsid w:val="003A02B3"/>
    <w:rsid w:val="003C3100"/>
    <w:rsid w:val="00470CE8"/>
    <w:rsid w:val="004A546A"/>
    <w:rsid w:val="00553FA0"/>
    <w:rsid w:val="005768C7"/>
    <w:rsid w:val="00640900"/>
    <w:rsid w:val="00671909"/>
    <w:rsid w:val="006C49FE"/>
    <w:rsid w:val="006F4D54"/>
    <w:rsid w:val="006F763D"/>
    <w:rsid w:val="00710114"/>
    <w:rsid w:val="00714AC3"/>
    <w:rsid w:val="00733B36"/>
    <w:rsid w:val="00821716"/>
    <w:rsid w:val="00822FE4"/>
    <w:rsid w:val="00826A3A"/>
    <w:rsid w:val="008A56EF"/>
    <w:rsid w:val="008B0F52"/>
    <w:rsid w:val="008D4D71"/>
    <w:rsid w:val="009037A2"/>
    <w:rsid w:val="0090746D"/>
    <w:rsid w:val="00932333"/>
    <w:rsid w:val="00943A0A"/>
    <w:rsid w:val="0098430C"/>
    <w:rsid w:val="009B08E1"/>
    <w:rsid w:val="00A11BE7"/>
    <w:rsid w:val="00A245EB"/>
    <w:rsid w:val="00A265B9"/>
    <w:rsid w:val="00AD6E5D"/>
    <w:rsid w:val="00AF4737"/>
    <w:rsid w:val="00B06496"/>
    <w:rsid w:val="00B202C4"/>
    <w:rsid w:val="00B7113E"/>
    <w:rsid w:val="00B90887"/>
    <w:rsid w:val="00B9648A"/>
    <w:rsid w:val="00BC26F5"/>
    <w:rsid w:val="00BE0C86"/>
    <w:rsid w:val="00C35239"/>
    <w:rsid w:val="00C9063D"/>
    <w:rsid w:val="00C907F0"/>
    <w:rsid w:val="00D119A7"/>
    <w:rsid w:val="00D2231F"/>
    <w:rsid w:val="00D86FEF"/>
    <w:rsid w:val="00DA0FF9"/>
    <w:rsid w:val="00E25C2D"/>
    <w:rsid w:val="00E85A4C"/>
    <w:rsid w:val="00EB75F5"/>
    <w:rsid w:val="00ED047D"/>
    <w:rsid w:val="00EE125B"/>
    <w:rsid w:val="00F8155C"/>
    <w:rsid w:val="00F9015D"/>
    <w:rsid w:val="00FA7434"/>
    <w:rsid w:val="00FC4975"/>
    <w:rsid w:val="00FD69D8"/>
    <w:rsid w:val="0EA2216E"/>
    <w:rsid w:val="0F5D8E85"/>
    <w:rsid w:val="1DBFD395"/>
    <w:rsid w:val="35EA7923"/>
    <w:rsid w:val="3EACA871"/>
    <w:rsid w:val="3F4CCE4A"/>
    <w:rsid w:val="44652EB6"/>
    <w:rsid w:val="5491F2CD"/>
    <w:rsid w:val="61574D78"/>
    <w:rsid w:val="72CBA0C2"/>
    <w:rsid w:val="7BEEEE1E"/>
    <w:rsid w:val="7D8AB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17B"/>
  <w15:chartTrackingRefBased/>
  <w15:docId w15:val="{484B72B9-4A86-4667-B21E-46B1A7069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Heading"/>
    <w:next w:val="Textbody"/>
    <w:link w:val="Nadpis1Char"/>
    <w:qFormat/>
    <w:rsid w:val="00287699"/>
    <w:pPr>
      <w:outlineLvl w:val="0"/>
    </w:pPr>
    <w:rPr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B20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3864B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cs-CZ"/>
    </w:rPr>
  </w:style>
  <w:style w:type="character" w:styleId="Nadpis1Char" w:customStyle="1">
    <w:name w:val="Nadpis 1 Char"/>
    <w:basedOn w:val="Standardnpsmoodstavce"/>
    <w:link w:val="Nadpis1"/>
    <w:rsid w:val="00287699"/>
    <w:rPr>
      <w:rFonts w:ascii="Arial" w:hAnsi="Arial" w:eastAsia="Lucida Sans Unicode" w:cs="Mangal"/>
      <w:b/>
      <w:bCs/>
      <w:kern w:val="3"/>
      <w:sz w:val="28"/>
      <w:szCs w:val="28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87699"/>
    <w:pPr>
      <w:suppressAutoHyphens/>
      <w:autoSpaceDN w:val="0"/>
      <w:spacing w:after="40" w:line="228" w:lineRule="auto"/>
    </w:pPr>
    <w:rPr>
      <w:rFonts w:ascii="Candara" w:hAnsi="Candara" w:eastAsia="Candara" w:cs="Times New Roman"/>
      <w:caps/>
      <w:color w:val="572111"/>
      <w:spacing w:val="15"/>
      <w:sz w:val="52"/>
      <w:szCs w:val="20"/>
      <w:lang w:val="en-US" w:eastAsia="ja-JP"/>
    </w:rPr>
  </w:style>
  <w:style w:type="character" w:styleId="PodnadpisChar" w:customStyle="1">
    <w:name w:val="Podnadpis Char"/>
    <w:basedOn w:val="Standardnpsmoodstavce"/>
    <w:link w:val="Podnadpis"/>
    <w:uiPriority w:val="99"/>
    <w:rsid w:val="00287699"/>
    <w:rPr>
      <w:rFonts w:ascii="Candara" w:hAnsi="Candara" w:eastAsia="Candara" w:cs="Times New Roman"/>
      <w:caps/>
      <w:color w:val="572111"/>
      <w:spacing w:val="15"/>
      <w:sz w:val="52"/>
      <w:szCs w:val="20"/>
      <w:lang w:val="en-US" w:eastAsia="ja-JP"/>
    </w:rPr>
  </w:style>
  <w:style w:type="paragraph" w:styleId="Textbody" w:customStyle="1">
    <w:name w:val="Text body"/>
    <w:basedOn w:val="Standard"/>
    <w:rsid w:val="00287699"/>
    <w:pPr>
      <w:spacing w:after="120"/>
    </w:pPr>
  </w:style>
  <w:style w:type="character" w:styleId="Zdraznn">
    <w:name w:val="Emphasis"/>
    <w:rsid w:val="00287699"/>
    <w:rPr>
      <w:i/>
      <w:iCs/>
    </w:rPr>
  </w:style>
  <w:style w:type="character" w:styleId="Siln">
    <w:name w:val="Strong"/>
    <w:basedOn w:val="Standardnpsmoodstavce"/>
    <w:uiPriority w:val="22"/>
    <w:qFormat/>
    <w:rsid w:val="00287699"/>
    <w:rPr>
      <w:b/>
      <w:bCs/>
    </w:rPr>
  </w:style>
  <w:style w:type="character" w:styleId="apple-converted-space" w:customStyle="1">
    <w:name w:val="apple-converted-space"/>
    <w:basedOn w:val="Standardnpsmoodstavce"/>
    <w:rsid w:val="00287699"/>
  </w:style>
  <w:style w:type="paragraph" w:styleId="TableContents" w:customStyle="1">
    <w:name w:val="Table Contents"/>
    <w:basedOn w:val="Standard"/>
    <w:uiPriority w:val="99"/>
    <w:rsid w:val="00287699"/>
    <w:pPr>
      <w:suppressLineNumbers/>
    </w:pPr>
  </w:style>
  <w:style w:type="table" w:styleId="Mkatabulky">
    <w:name w:val="Table Grid"/>
    <w:basedOn w:val="Normlntabulka"/>
    <w:uiPriority w:val="39"/>
    <w:rsid w:val="002876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87699"/>
    <w:pPr>
      <w:ind w:left="720"/>
      <w:contextualSpacing/>
    </w:pPr>
  </w:style>
  <w:style w:type="paragraph" w:styleId="Heading" w:customStyle="1">
    <w:name w:val="Heading"/>
    <w:basedOn w:val="Standard"/>
    <w:next w:val="Textbody"/>
    <w:uiPriority w:val="99"/>
    <w:semiHidden/>
    <w:rsid w:val="00287699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styleId="Index" w:customStyle="1">
    <w:name w:val="Index"/>
    <w:basedOn w:val="Standard"/>
    <w:uiPriority w:val="99"/>
    <w:semiHidden/>
    <w:rsid w:val="00287699"/>
    <w:pPr>
      <w:suppressLineNumbers/>
      <w:textAlignment w:val="auto"/>
    </w:pPr>
  </w:style>
  <w:style w:type="paragraph" w:styleId="Textbodyindent" w:customStyle="1">
    <w:name w:val="Text body indent"/>
    <w:basedOn w:val="Textbody"/>
    <w:uiPriority w:val="99"/>
    <w:semiHidden/>
    <w:rsid w:val="00287699"/>
    <w:pPr>
      <w:ind w:left="283"/>
      <w:textAlignment w:val="auto"/>
    </w:pPr>
  </w:style>
  <w:style w:type="paragraph" w:styleId="TableHeading" w:customStyle="1">
    <w:name w:val="Table Heading"/>
    <w:basedOn w:val="TableContents"/>
    <w:uiPriority w:val="99"/>
    <w:semiHidden/>
    <w:rsid w:val="00287699"/>
    <w:pPr>
      <w:jc w:val="center"/>
      <w:textAlignment w:val="auto"/>
    </w:pPr>
    <w:rPr>
      <w:b/>
      <w:bCs/>
    </w:rPr>
  </w:style>
  <w:style w:type="character" w:styleId="BulletSymbols" w:customStyle="1">
    <w:name w:val="Bullet Symbols"/>
    <w:rsid w:val="00287699"/>
    <w:rPr>
      <w:rFonts w:hint="default"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rsid w:val="00287699"/>
  </w:style>
  <w:style w:type="paragraph" w:styleId="Titulek">
    <w:name w:val="caption"/>
    <w:basedOn w:val="Standard"/>
    <w:uiPriority w:val="99"/>
    <w:semiHidden/>
    <w:unhideWhenUsed/>
    <w:qFormat/>
    <w:rsid w:val="00287699"/>
    <w:pPr>
      <w:suppressLineNumbers/>
      <w:spacing w:before="120" w:after="120"/>
      <w:textAlignment w:val="auto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287699"/>
    <w:pPr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8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settings" Target="settings.xml" Id="rId3" /><Relationship Type="http://schemas.openxmlformats.org/officeDocument/2006/relationships/image" Target="media/image4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3.png" Id="rId6" /><Relationship Type="http://schemas.openxmlformats.org/officeDocument/2006/relationships/image" Target="media/image2.jpeg" Id="rId5" /><Relationship Type="http://schemas.openxmlformats.org/officeDocument/2006/relationships/theme" Target="theme/theme1.xml" Id="rId23" /><Relationship Type="http://schemas.openxmlformats.org/officeDocument/2006/relationships/webSettings" Target="webSettings.xml" Id="rId4" /><Relationship Type="http://schemas.openxmlformats.org/officeDocument/2006/relationships/image" Target="media/image6.jpeg" Id="rId9" /><Relationship Type="http://schemas.openxmlformats.org/officeDocument/2006/relationships/fontTable" Target="fontTable.xml" Id="rId2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Květa</dc:creator>
  <keywords/>
  <dc:description/>
  <lastModifiedBy>Květa Voržáčková</lastModifiedBy>
  <revision>3</revision>
  <lastPrinted>2023-10-29T08:33:00.0000000Z</lastPrinted>
  <dcterms:created xsi:type="dcterms:W3CDTF">2023-10-29T08:37:00.0000000Z</dcterms:created>
  <dcterms:modified xsi:type="dcterms:W3CDTF">2023-10-29T08:50:27.1284480Z</dcterms:modified>
</coreProperties>
</file>