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7BA6" w14:textId="77777777" w:rsidR="007E5BF3" w:rsidRDefault="007E5BF3" w:rsidP="007E5BF3">
      <w:r w:rsidRPr="007120B2">
        <w:rPr>
          <w:rFonts w:ascii="Arial" w:eastAsia="Times New Roman" w:hAnsi="Arial" w:cs="Arial"/>
          <w:b/>
          <w:bCs/>
          <w:noProof/>
          <w:color w:val="555555"/>
          <w:sz w:val="21"/>
          <w:szCs w:val="21"/>
          <w:lang w:eastAsia="cs-CZ"/>
        </w:rPr>
        <w:drawing>
          <wp:inline distT="0" distB="0" distL="0" distR="0" wp14:anchorId="5B134AA7" wp14:editId="0E23C7C2">
            <wp:extent cx="5760720" cy="1249680"/>
            <wp:effectExtent l="0" t="0" r="0" b="7620"/>
            <wp:docPr id="1" name="Obrázek 1" descr="C:\Users\Kveta\Desktop\image-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eta\Desktop\image-prox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5B48" w14:textId="77777777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A666C7">
        <w:rPr>
          <w:rFonts w:asciiTheme="minorHAnsi" w:hAnsiTheme="minorHAnsi" w:cstheme="minorHAnsi"/>
          <w:sz w:val="52"/>
          <w:szCs w:val="52"/>
        </w:rPr>
        <w:t xml:space="preserve">Přihlašuji se na : </w:t>
      </w:r>
    </w:p>
    <w:p w14:paraId="3512BA0A" w14:textId="52D717FB" w:rsidR="007E5BF3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Workshop pro rodiče budoucích prvňáčků</w:t>
      </w:r>
    </w:p>
    <w:p w14:paraId="20BFECA0" w14:textId="554ABD42" w:rsidR="001C2A6B" w:rsidRPr="001C2A6B" w:rsidRDefault="001C2A6B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1C2A6B">
        <w:rPr>
          <w:rFonts w:asciiTheme="minorHAnsi" w:hAnsiTheme="minorHAnsi" w:cstheme="minorHAnsi"/>
        </w:rPr>
        <w:t>Začleňování a podpora žáků s OMJ 20</w:t>
      </w:r>
      <w:r w:rsidR="00B2490B">
        <w:rPr>
          <w:rFonts w:asciiTheme="minorHAnsi" w:hAnsiTheme="minorHAnsi" w:cstheme="minorHAnsi"/>
        </w:rPr>
        <w:t>20</w:t>
      </w:r>
      <w:r w:rsidRPr="001C2A6B">
        <w:rPr>
          <w:rFonts w:asciiTheme="minorHAnsi" w:hAnsiTheme="minorHAnsi" w:cstheme="minorHAnsi"/>
        </w:rPr>
        <w:t xml:space="preserve"> - MŠ Benešovská</w:t>
      </w:r>
    </w:p>
    <w:p w14:paraId="2A77E627" w14:textId="77777777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od 16 do 18 hodin</w:t>
      </w:r>
      <w:r>
        <w:rPr>
          <w:rFonts w:asciiTheme="minorHAnsi" w:hAnsiTheme="minorHAnsi" w:cstheme="minorHAnsi"/>
          <w:bCs w:val="0"/>
          <w:color w:val="0070C0"/>
        </w:rPr>
        <w:t xml:space="preserve"> / hlídání dětí zajištěno/</w:t>
      </w:r>
    </w:p>
    <w:p w14:paraId="54C53BCF" w14:textId="605F7813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lang w:eastAsia="en-US"/>
        </w:rPr>
        <w:t>„Školní zralost – cesta k porozumění rozmanitosti světa“</w:t>
      </w:r>
      <w:r w:rsidRPr="00107896">
        <w:rPr>
          <w:rFonts w:ascii="Helvetica" w:hAnsi="Helvetica" w:cs="Helvetica"/>
          <w:b w:val="0"/>
        </w:rPr>
        <w:br/>
      </w:r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>MŠ </w:t>
      </w:r>
      <w:hyperlink r:id="rId8" w:tgtFrame="_blank" w:history="1">
        <w:r w:rsidRPr="00A666C7"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Na Sychrově 10, Praha 10</w:t>
        </w:r>
      </w:hyperlink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 xml:space="preserve">  </w:t>
      </w:r>
      <w:r w:rsidR="005A1902">
        <w:rPr>
          <w:rFonts w:ascii="Helvetica" w:hAnsi="Helvetica" w:cs="Helvetica"/>
          <w:color w:val="FF0000"/>
          <w:u w:val="single"/>
          <w:shd w:val="clear" w:color="auto" w:fill="FFFFFF"/>
        </w:rPr>
        <w:t xml:space="preserve">-   </w:t>
      </w:r>
      <w:r w:rsidR="00E42637">
        <w:rPr>
          <w:rFonts w:ascii="Helvetica" w:hAnsi="Helvetica" w:cs="Helvetica"/>
          <w:color w:val="FF0000"/>
          <w:u w:val="single"/>
          <w:shd w:val="clear" w:color="auto" w:fill="FFFFFF"/>
        </w:rPr>
        <w:t>4</w:t>
      </w:r>
      <w:r w:rsidR="00B2490B">
        <w:rPr>
          <w:rFonts w:ascii="Helvetica" w:hAnsi="Helvetica" w:cs="Helvetica"/>
          <w:color w:val="FF0000"/>
          <w:u w:val="single"/>
          <w:shd w:val="clear" w:color="auto" w:fill="FFFFFF"/>
        </w:rPr>
        <w:t>.10.2022</w:t>
      </w:r>
    </w:p>
    <w:p w14:paraId="2D9465A4" w14:textId="77777777" w:rsidR="007E5BF3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</w:pPr>
    </w:p>
    <w:p w14:paraId="38FD8049" w14:textId="3058FDB1" w:rsidR="007E5BF3" w:rsidRPr="007120B2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Informace o oblastech školní zralosti a jejich důležitosti pro úspěch prvňáčka, tedy troška teorie pro rodiče - při praktických ukázkách, tedy žádný frontální a nudný výklad přednášejícího</w:t>
      </w:r>
    </w:p>
    <w:p w14:paraId="5FF70C18" w14:textId="3BCF0CAF" w:rsidR="007E5BF3" w:rsidRPr="007120B2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Názorné ukázky, jak danou oblast prověřit, rozvíjet, ale také ukázky ze sešitů dětí již školou povinných, kde se nezralost zrcadlí</w:t>
      </w:r>
    </w:p>
    <w:p w14:paraId="1476F79F" w14:textId="09DDAF12" w:rsidR="007E5BF3" w:rsidRPr="007120B2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Rodiče si vyzkouší na vlastní kůži úkoly na zrakové vnímání, sluchové vnímání, předmatematické představy, prostorovou orientaci, grafomotoriku...</w:t>
      </w:r>
    </w:p>
    <w:p w14:paraId="1289AB70" w14:textId="34D8BB52" w:rsidR="007E5BF3" w:rsidRPr="007120B2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 nemusí hledat odpovědi sám, ale nabídne mu je právě  školka</w:t>
      </w:r>
    </w:p>
    <w:p w14:paraId="4682A80D" w14:textId="30F98A78" w:rsidR="007E5BF3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Rodiči budou zodpovězeny konkrétní dotazy k danému tématu</w:t>
      </w:r>
      <w:r w:rsidR="001C2A6B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  <w:r w:rsidR="004C3A4D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inkluze dětí cizinců do naší MŠ</w:t>
      </w:r>
    </w:p>
    <w:p w14:paraId="1D75D5B0" w14:textId="77777777" w:rsidR="007E5BF3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5BF3" w14:paraId="1BB39575" w14:textId="77777777" w:rsidTr="00906DA7">
        <w:tc>
          <w:tcPr>
            <w:tcW w:w="4531" w:type="dxa"/>
          </w:tcPr>
          <w:p w14:paraId="4C93880B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52D6F64C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2E110CA0" w14:textId="77777777" w:rsidTr="00906DA7">
        <w:tc>
          <w:tcPr>
            <w:tcW w:w="4531" w:type="dxa"/>
          </w:tcPr>
          <w:p w14:paraId="537966CB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36969E9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3EED9A1F" w14:textId="77777777" w:rsidTr="00906DA7">
        <w:tc>
          <w:tcPr>
            <w:tcW w:w="4531" w:type="dxa"/>
          </w:tcPr>
          <w:p w14:paraId="5F1E2F10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40069F5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039E9DCD" w14:textId="77777777" w:rsidTr="00906DA7">
        <w:tc>
          <w:tcPr>
            <w:tcW w:w="4531" w:type="dxa"/>
          </w:tcPr>
          <w:p w14:paraId="3C3E60FE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01BBFEC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2A039131" w14:textId="77777777" w:rsidTr="00906DA7">
        <w:tc>
          <w:tcPr>
            <w:tcW w:w="4531" w:type="dxa"/>
          </w:tcPr>
          <w:p w14:paraId="77186583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DFB3A96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71094121" w14:textId="77777777" w:rsidTr="00906DA7">
        <w:tc>
          <w:tcPr>
            <w:tcW w:w="4531" w:type="dxa"/>
          </w:tcPr>
          <w:p w14:paraId="65E5D2A6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3CCF1FF1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3A39B1CE" w14:textId="77777777" w:rsidTr="00906DA7">
        <w:tc>
          <w:tcPr>
            <w:tcW w:w="4531" w:type="dxa"/>
          </w:tcPr>
          <w:p w14:paraId="0B14945D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F8C738D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006A89EB" w14:textId="77777777" w:rsidTr="00906DA7">
        <w:tc>
          <w:tcPr>
            <w:tcW w:w="4531" w:type="dxa"/>
          </w:tcPr>
          <w:p w14:paraId="5266ED8C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51B3F929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06DD25CC" w14:textId="77777777" w:rsidTr="00906DA7">
        <w:tc>
          <w:tcPr>
            <w:tcW w:w="4531" w:type="dxa"/>
          </w:tcPr>
          <w:p w14:paraId="12399EB1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789A71F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7E5BF3" w14:paraId="780A2593" w14:textId="77777777" w:rsidTr="00906DA7">
        <w:tc>
          <w:tcPr>
            <w:tcW w:w="4531" w:type="dxa"/>
          </w:tcPr>
          <w:p w14:paraId="6CFFB083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82394A4" w14:textId="77777777" w:rsidR="007E5BF3" w:rsidRPr="001C2A6B" w:rsidRDefault="007E5BF3" w:rsidP="00906DA7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</w:tbl>
    <w:p w14:paraId="38507BFA" w14:textId="6C3A3AF4" w:rsidR="007E5BF3" w:rsidRPr="007120B2" w:rsidRDefault="001C2A6B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05C8FC86" wp14:editId="6151EEB7">
            <wp:extent cx="5760720" cy="99060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FE2A" w14:textId="77777777" w:rsidR="007E5BF3" w:rsidRDefault="007E5BF3" w:rsidP="007E5BF3"/>
    <w:p w14:paraId="3F10F81B" w14:textId="77777777" w:rsidR="007E5BF3" w:rsidRDefault="007E5BF3" w:rsidP="007E5BF3">
      <w:r w:rsidRPr="007120B2">
        <w:rPr>
          <w:rFonts w:ascii="Arial" w:eastAsia="Times New Roman" w:hAnsi="Arial" w:cs="Arial"/>
          <w:b/>
          <w:bCs/>
          <w:noProof/>
          <w:color w:val="555555"/>
          <w:sz w:val="21"/>
          <w:szCs w:val="21"/>
          <w:lang w:eastAsia="cs-CZ"/>
        </w:rPr>
        <w:drawing>
          <wp:inline distT="0" distB="0" distL="0" distR="0" wp14:anchorId="1DE31276" wp14:editId="2B47EF57">
            <wp:extent cx="5760720" cy="1249680"/>
            <wp:effectExtent l="0" t="0" r="0" b="7620"/>
            <wp:docPr id="2" name="Obrázek 2" descr="C:\Users\Kveta\Desktop\image-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eta\Desktop\image-prox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FD6D" w14:textId="77777777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A666C7">
        <w:rPr>
          <w:rFonts w:asciiTheme="minorHAnsi" w:hAnsiTheme="minorHAnsi" w:cstheme="minorHAnsi"/>
          <w:sz w:val="52"/>
          <w:szCs w:val="52"/>
        </w:rPr>
        <w:t xml:space="preserve">Přihlašuji se na : </w:t>
      </w:r>
    </w:p>
    <w:p w14:paraId="05A8FB5E" w14:textId="717EF3E2" w:rsidR="007E5BF3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Workshop pro rodiče budoucích prvňáčků</w:t>
      </w:r>
    </w:p>
    <w:p w14:paraId="2E5F1259" w14:textId="0D525200" w:rsidR="001C2A6B" w:rsidRPr="00A666C7" w:rsidRDefault="001C2A6B" w:rsidP="001C2A6B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1C2A6B">
        <w:rPr>
          <w:rFonts w:asciiTheme="minorHAnsi" w:hAnsiTheme="minorHAnsi" w:cstheme="minorHAnsi"/>
        </w:rPr>
        <w:t>Začleňování a podpora žáků s OMJ 20</w:t>
      </w:r>
      <w:r w:rsidR="00B2490B">
        <w:rPr>
          <w:rFonts w:asciiTheme="minorHAnsi" w:hAnsiTheme="minorHAnsi" w:cstheme="minorHAnsi"/>
        </w:rPr>
        <w:t>20</w:t>
      </w:r>
      <w:r w:rsidRPr="001C2A6B">
        <w:rPr>
          <w:rFonts w:asciiTheme="minorHAnsi" w:hAnsiTheme="minorHAnsi" w:cstheme="minorHAnsi"/>
        </w:rPr>
        <w:t xml:space="preserve"> - MŠ Benešovská</w:t>
      </w:r>
    </w:p>
    <w:p w14:paraId="3EC0048A" w14:textId="77777777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od 16 do 18 hodin</w:t>
      </w:r>
      <w:r>
        <w:rPr>
          <w:rFonts w:asciiTheme="minorHAnsi" w:hAnsiTheme="minorHAnsi" w:cstheme="minorHAnsi"/>
          <w:bCs w:val="0"/>
          <w:color w:val="0070C0"/>
        </w:rPr>
        <w:t xml:space="preserve"> / hlídání dětí zajištěno/</w:t>
      </w:r>
    </w:p>
    <w:p w14:paraId="677AEF3B" w14:textId="4A5D0E7E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lang w:eastAsia="en-US"/>
        </w:rPr>
        <w:t>„Školní zralost – cesta k porozumění rozmanitosti světa“</w:t>
      </w:r>
      <w:r w:rsidRPr="00107896">
        <w:rPr>
          <w:rFonts w:ascii="Helvetica" w:hAnsi="Helvetica" w:cs="Helvetica"/>
          <w:b w:val="0"/>
        </w:rPr>
        <w:br/>
      </w:r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>MŠ </w:t>
      </w:r>
      <w:hyperlink r:id="rId10" w:tgtFrame="_blank" w:history="1">
        <w:r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Hradešínská</w:t>
        </w:r>
        <w:r w:rsidRPr="00A666C7"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, Praha 10</w:t>
        </w:r>
      </w:hyperlink>
      <w:r w:rsidR="005A1902">
        <w:rPr>
          <w:rStyle w:val="Hypertextovodkaz"/>
          <w:rFonts w:ascii="Helvetica" w:hAnsi="Helvetica" w:cs="Helvetica"/>
          <w:color w:val="FF0000"/>
          <w:shd w:val="clear" w:color="auto" w:fill="FFFFFF"/>
        </w:rPr>
        <w:t xml:space="preserve">   -  </w:t>
      </w:r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> </w:t>
      </w:r>
      <w:r w:rsidR="001C2A6B">
        <w:rPr>
          <w:rFonts w:ascii="Helvetica" w:hAnsi="Helvetica" w:cs="Helvetica"/>
          <w:color w:val="FF0000"/>
          <w:u w:val="single"/>
          <w:shd w:val="clear" w:color="auto" w:fill="FFFFFF"/>
        </w:rPr>
        <w:t>2</w:t>
      </w:r>
      <w:r w:rsidR="00B2490B">
        <w:rPr>
          <w:rFonts w:ascii="Helvetica" w:hAnsi="Helvetica" w:cs="Helvetica"/>
          <w:color w:val="FF0000"/>
          <w:u w:val="single"/>
          <w:shd w:val="clear" w:color="auto" w:fill="FFFFFF"/>
        </w:rPr>
        <w:t>9.9.2022</w:t>
      </w:r>
    </w:p>
    <w:p w14:paraId="7238A71D" w14:textId="77777777" w:rsidR="007E5BF3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</w:pPr>
    </w:p>
    <w:p w14:paraId="12D7750C" w14:textId="77777777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Informace o oblastech školní zralosti a jejich důležitosti pro úspěch prvňáčka, tedy troška teorie pro rodiče - při praktických ukázkách, tedy žádný frontální a nudný výklad přednášejícího</w:t>
      </w:r>
    </w:p>
    <w:p w14:paraId="6EB2015B" w14:textId="77777777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Názorné ukázky, jak danou oblast prověřit, rozvíjet, ale také ukázky ze sešitů dětí již školou povinných, kde se nezralost zrcadlí</w:t>
      </w:r>
    </w:p>
    <w:p w14:paraId="3DEB0282" w14:textId="77777777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Rodiče si vyzkouší na vlastní kůži úkoly na zrakové vnímání, sluchové vnímání, předmatematické představy, prostorovou orientaci, grafomotoriku...</w:t>
      </w:r>
    </w:p>
    <w:p w14:paraId="7BCC1834" w14:textId="47A0FD51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 nemusí hledat odpovědi sám, ale nabídne mu je právě  školka</w:t>
      </w:r>
    </w:p>
    <w:p w14:paraId="506964E2" w14:textId="7041F94E" w:rsidR="004C3A4D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Rodiči budou zodpovězeny konkrétní dotazy k danému tématu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inkluze dětí cizinců do naší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A4D" w14:paraId="63A04667" w14:textId="77777777" w:rsidTr="00577DDF">
        <w:tc>
          <w:tcPr>
            <w:tcW w:w="4531" w:type="dxa"/>
          </w:tcPr>
          <w:p w14:paraId="765007AB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7431597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4FD7D38B" w14:textId="77777777" w:rsidTr="00577DDF">
        <w:tc>
          <w:tcPr>
            <w:tcW w:w="4531" w:type="dxa"/>
          </w:tcPr>
          <w:p w14:paraId="16B9C3B3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6F955B2D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7B50E176" w14:textId="77777777" w:rsidTr="00577DDF">
        <w:tc>
          <w:tcPr>
            <w:tcW w:w="4531" w:type="dxa"/>
          </w:tcPr>
          <w:p w14:paraId="25DB61A0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6C3D00B4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2255440B" w14:textId="77777777" w:rsidTr="00577DDF">
        <w:tc>
          <w:tcPr>
            <w:tcW w:w="4531" w:type="dxa"/>
          </w:tcPr>
          <w:p w14:paraId="68E6779B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6C876C5E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4C6C50A1" w14:textId="77777777" w:rsidTr="00577DDF">
        <w:tc>
          <w:tcPr>
            <w:tcW w:w="4531" w:type="dxa"/>
          </w:tcPr>
          <w:p w14:paraId="3C201112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353BA66C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0557D59D" w14:textId="77777777" w:rsidTr="00577DDF">
        <w:tc>
          <w:tcPr>
            <w:tcW w:w="4531" w:type="dxa"/>
          </w:tcPr>
          <w:p w14:paraId="725E10B2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1DB35F32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3459BC06" w14:textId="77777777" w:rsidTr="00577DDF">
        <w:tc>
          <w:tcPr>
            <w:tcW w:w="4531" w:type="dxa"/>
          </w:tcPr>
          <w:p w14:paraId="15AA9059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B707588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09073060" w14:textId="77777777" w:rsidTr="00577DDF">
        <w:tc>
          <w:tcPr>
            <w:tcW w:w="4531" w:type="dxa"/>
          </w:tcPr>
          <w:p w14:paraId="718EEEF2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13719FAB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479EFA6A" w14:textId="77777777" w:rsidTr="00577DDF">
        <w:tc>
          <w:tcPr>
            <w:tcW w:w="4531" w:type="dxa"/>
          </w:tcPr>
          <w:p w14:paraId="73D790C3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FD98A64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608C1285" w14:textId="77777777" w:rsidTr="00577DDF">
        <w:tc>
          <w:tcPr>
            <w:tcW w:w="4531" w:type="dxa"/>
          </w:tcPr>
          <w:p w14:paraId="38F9976A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5A328E5B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</w:tbl>
    <w:p w14:paraId="78AF73DF" w14:textId="77777777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7DFD2001" wp14:editId="0D96977D">
            <wp:extent cx="5760720" cy="885825"/>
            <wp:effectExtent l="0" t="0" r="0" b="9525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BD04E" w14:textId="4097990E" w:rsidR="007E5BF3" w:rsidRDefault="007E5BF3" w:rsidP="007E5BF3"/>
    <w:p w14:paraId="01B5B879" w14:textId="77777777" w:rsidR="007E5BF3" w:rsidRDefault="007E5BF3" w:rsidP="007E5BF3">
      <w:r w:rsidRPr="007120B2">
        <w:rPr>
          <w:rFonts w:ascii="Arial" w:eastAsia="Times New Roman" w:hAnsi="Arial" w:cs="Arial"/>
          <w:b/>
          <w:bCs/>
          <w:noProof/>
          <w:color w:val="555555"/>
          <w:sz w:val="21"/>
          <w:szCs w:val="21"/>
          <w:lang w:eastAsia="cs-CZ"/>
        </w:rPr>
        <w:drawing>
          <wp:inline distT="0" distB="0" distL="0" distR="0" wp14:anchorId="495FEB72" wp14:editId="7FD8415D">
            <wp:extent cx="5760720" cy="1249680"/>
            <wp:effectExtent l="0" t="0" r="0" b="7620"/>
            <wp:docPr id="3" name="Obrázek 3" descr="C:\Users\Kveta\Desktop\image-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eta\Desktop\image-prox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A198" w14:textId="77777777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sz w:val="52"/>
          <w:szCs w:val="52"/>
        </w:rPr>
      </w:pPr>
      <w:r w:rsidRPr="00A666C7">
        <w:rPr>
          <w:rFonts w:asciiTheme="minorHAnsi" w:hAnsiTheme="minorHAnsi" w:cstheme="minorHAnsi"/>
          <w:sz w:val="52"/>
          <w:szCs w:val="52"/>
        </w:rPr>
        <w:t xml:space="preserve">Přihlašuji se na : </w:t>
      </w:r>
    </w:p>
    <w:p w14:paraId="4FAE216E" w14:textId="580D08B2" w:rsidR="007E5BF3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Workshop pro rodiče budoucích prvňáč</w:t>
      </w:r>
      <w:r w:rsidR="001C2A6B">
        <w:rPr>
          <w:rFonts w:asciiTheme="minorHAnsi" w:hAnsiTheme="minorHAnsi" w:cstheme="minorHAnsi"/>
          <w:bCs w:val="0"/>
          <w:color w:val="0070C0"/>
        </w:rPr>
        <w:t>ků</w:t>
      </w:r>
    </w:p>
    <w:p w14:paraId="3ACF3094" w14:textId="0E3B563A" w:rsidR="001C2A6B" w:rsidRPr="00A666C7" w:rsidRDefault="001C2A6B" w:rsidP="001C2A6B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1C2A6B">
        <w:rPr>
          <w:rFonts w:asciiTheme="minorHAnsi" w:hAnsiTheme="minorHAnsi" w:cstheme="minorHAnsi"/>
        </w:rPr>
        <w:t>Začleňování a podpora žáků s OMJ 20</w:t>
      </w:r>
      <w:r w:rsidR="00561AD7">
        <w:rPr>
          <w:rFonts w:asciiTheme="minorHAnsi" w:hAnsiTheme="minorHAnsi" w:cstheme="minorHAnsi"/>
        </w:rPr>
        <w:t>20</w:t>
      </w:r>
      <w:r w:rsidRPr="001C2A6B">
        <w:rPr>
          <w:rFonts w:asciiTheme="minorHAnsi" w:hAnsiTheme="minorHAnsi" w:cstheme="minorHAnsi"/>
        </w:rPr>
        <w:t>- MŠ Benešovská</w:t>
      </w:r>
    </w:p>
    <w:p w14:paraId="6645684D" w14:textId="77777777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bCs w:val="0"/>
          <w:color w:val="0070C0"/>
        </w:rPr>
        <w:t>od 16 do 18 hodin</w:t>
      </w:r>
      <w:r>
        <w:rPr>
          <w:rFonts w:asciiTheme="minorHAnsi" w:hAnsiTheme="minorHAnsi" w:cstheme="minorHAnsi"/>
          <w:bCs w:val="0"/>
          <w:color w:val="0070C0"/>
        </w:rPr>
        <w:t xml:space="preserve"> / hlídání dětí zajištěno/</w:t>
      </w:r>
    </w:p>
    <w:p w14:paraId="0FBF4F08" w14:textId="288DBC36" w:rsidR="007E5BF3" w:rsidRPr="00A666C7" w:rsidRDefault="007E5BF3" w:rsidP="007E5BF3">
      <w:pPr>
        <w:pStyle w:val="Nadpis2"/>
        <w:pBdr>
          <w:top w:val="single" w:sz="12" w:space="8" w:color="E9E9E9"/>
        </w:pBdr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bCs w:val="0"/>
          <w:color w:val="0070C0"/>
        </w:rPr>
      </w:pPr>
      <w:r w:rsidRPr="00A666C7">
        <w:rPr>
          <w:rFonts w:asciiTheme="minorHAnsi" w:hAnsiTheme="minorHAnsi" w:cstheme="minorHAnsi"/>
          <w:lang w:eastAsia="en-US"/>
        </w:rPr>
        <w:t>„Školní zralost – cesta k porozumění rozmanitosti světa“</w:t>
      </w:r>
      <w:r w:rsidRPr="00107896">
        <w:rPr>
          <w:rFonts w:ascii="Helvetica" w:hAnsi="Helvetica" w:cs="Helvetica"/>
          <w:b w:val="0"/>
        </w:rPr>
        <w:br/>
      </w:r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>MŠ </w:t>
      </w:r>
      <w:hyperlink r:id="rId11" w:tgtFrame="_blank" w:history="1">
        <w:r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Benešovská 28</w:t>
        </w:r>
        <w:r w:rsidRPr="00A666C7">
          <w:rPr>
            <w:rStyle w:val="Hypertextovodkaz"/>
            <w:rFonts w:ascii="Helvetica" w:hAnsi="Helvetica" w:cs="Helvetica"/>
            <w:color w:val="FF0000"/>
            <w:shd w:val="clear" w:color="auto" w:fill="FFFFFF"/>
          </w:rPr>
          <w:t>, Praha 10</w:t>
        </w:r>
      </w:hyperlink>
      <w:r w:rsidR="005A1902">
        <w:rPr>
          <w:rStyle w:val="Hypertextovodkaz"/>
          <w:rFonts w:ascii="Helvetica" w:hAnsi="Helvetica" w:cs="Helvetica"/>
          <w:color w:val="FF0000"/>
          <w:shd w:val="clear" w:color="auto" w:fill="FFFFFF"/>
        </w:rPr>
        <w:t xml:space="preserve"> -  </w:t>
      </w:r>
      <w:r w:rsidRPr="00A666C7">
        <w:rPr>
          <w:rFonts w:ascii="Helvetica" w:hAnsi="Helvetica" w:cs="Helvetica"/>
          <w:color w:val="FF0000"/>
          <w:u w:val="single"/>
          <w:shd w:val="clear" w:color="auto" w:fill="FFFFFF"/>
        </w:rPr>
        <w:t> </w:t>
      </w:r>
      <w:r w:rsidR="00B2490B">
        <w:rPr>
          <w:rFonts w:ascii="Helvetica" w:hAnsi="Helvetica" w:cs="Helvetica"/>
          <w:color w:val="FF0000"/>
          <w:u w:val="single"/>
          <w:shd w:val="clear" w:color="auto" w:fill="FFFFFF"/>
        </w:rPr>
        <w:t>13.10.2022</w:t>
      </w:r>
    </w:p>
    <w:p w14:paraId="653E4E61" w14:textId="77777777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Informace o oblastech školní zralosti a jejich důležitosti pro úspěch prvňáčka, tedy troška teorie pro rodiče - při praktických ukázkách, tedy žádný frontální a nudný výklad přednášejícího</w:t>
      </w:r>
    </w:p>
    <w:p w14:paraId="2251D361" w14:textId="77777777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Názorné ukázky, jak danou oblast prověřit, rozvíjet, ale také ukázky ze sešitů dětí již školou povinných, kde se nezralost zrcadlí</w:t>
      </w:r>
    </w:p>
    <w:p w14:paraId="3826F88B" w14:textId="77777777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Rodiče si vyzkouší na vlastní kůži úkoly na zrakové vnímání, sluchové vnímání, předmatematické představy, prostorovou orientaci, grafomotoriku...</w:t>
      </w:r>
    </w:p>
    <w:p w14:paraId="4A19D133" w14:textId="38FE1D5E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 nemusí hledat odpovědi sám, ale nabídne mu je právě školka</w:t>
      </w:r>
    </w:p>
    <w:p w14:paraId="298ABE8C" w14:textId="2E060BC4" w:rsidR="004C3A4D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7120B2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● Rodiči budou zodpovězeny konkrétní dotazy k danému tématu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inkluze dětí cizinců do naší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A4D" w14:paraId="0B3FA00F" w14:textId="77777777" w:rsidTr="00577DDF">
        <w:tc>
          <w:tcPr>
            <w:tcW w:w="4531" w:type="dxa"/>
          </w:tcPr>
          <w:p w14:paraId="4ABCB8AE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4505D16A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721D3931" w14:textId="77777777" w:rsidTr="00577DDF">
        <w:tc>
          <w:tcPr>
            <w:tcW w:w="4531" w:type="dxa"/>
          </w:tcPr>
          <w:p w14:paraId="22EC1D0B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5722EE4F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47D5AEA8" w14:textId="77777777" w:rsidTr="00577DDF">
        <w:tc>
          <w:tcPr>
            <w:tcW w:w="4531" w:type="dxa"/>
          </w:tcPr>
          <w:p w14:paraId="66280D9A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299EB014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3B7DA98D" w14:textId="77777777" w:rsidTr="00577DDF">
        <w:tc>
          <w:tcPr>
            <w:tcW w:w="4531" w:type="dxa"/>
          </w:tcPr>
          <w:p w14:paraId="6B9A3021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15355EAC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2A83A55C" w14:textId="77777777" w:rsidTr="00577DDF">
        <w:tc>
          <w:tcPr>
            <w:tcW w:w="4531" w:type="dxa"/>
          </w:tcPr>
          <w:p w14:paraId="5EDE617C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144EB508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3A3D9B0A" w14:textId="77777777" w:rsidTr="00577DDF">
        <w:tc>
          <w:tcPr>
            <w:tcW w:w="4531" w:type="dxa"/>
          </w:tcPr>
          <w:p w14:paraId="176B8FC5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147727C6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5D67BCA5" w14:textId="77777777" w:rsidTr="00577DDF">
        <w:tc>
          <w:tcPr>
            <w:tcW w:w="4531" w:type="dxa"/>
          </w:tcPr>
          <w:p w14:paraId="6871ACBE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6BFCD441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3CDD829F" w14:textId="77777777" w:rsidTr="00577DDF">
        <w:tc>
          <w:tcPr>
            <w:tcW w:w="4531" w:type="dxa"/>
          </w:tcPr>
          <w:p w14:paraId="6FBCE9AB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3D5D3C42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40D12138" w14:textId="77777777" w:rsidTr="00577DDF">
        <w:tc>
          <w:tcPr>
            <w:tcW w:w="4531" w:type="dxa"/>
          </w:tcPr>
          <w:p w14:paraId="18E8F504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3C0C5978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  <w:tr w:rsidR="004C3A4D" w14:paraId="1B3C3ED5" w14:textId="77777777" w:rsidTr="00577DDF">
        <w:tc>
          <w:tcPr>
            <w:tcW w:w="4531" w:type="dxa"/>
          </w:tcPr>
          <w:p w14:paraId="31F425E8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  <w:tc>
          <w:tcPr>
            <w:tcW w:w="4531" w:type="dxa"/>
          </w:tcPr>
          <w:p w14:paraId="7E5EF079" w14:textId="77777777" w:rsidR="004C3A4D" w:rsidRPr="001C2A6B" w:rsidRDefault="004C3A4D" w:rsidP="00577DDF">
            <w:pPr>
              <w:rPr>
                <w:rFonts w:ascii="Arial" w:eastAsia="Times New Roman" w:hAnsi="Arial" w:cs="Arial"/>
                <w:color w:val="555555"/>
                <w:sz w:val="36"/>
                <w:szCs w:val="36"/>
                <w:lang w:eastAsia="cs-CZ"/>
              </w:rPr>
            </w:pPr>
          </w:p>
        </w:tc>
      </w:tr>
    </w:tbl>
    <w:p w14:paraId="71432201" w14:textId="77777777" w:rsidR="004C3A4D" w:rsidRPr="007120B2" w:rsidRDefault="004C3A4D" w:rsidP="004C3A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noProof/>
        </w:rPr>
        <w:drawing>
          <wp:inline distT="0" distB="0" distL="0" distR="0" wp14:anchorId="377C7C25" wp14:editId="3DB373FA">
            <wp:extent cx="5760720" cy="990600"/>
            <wp:effectExtent l="0" t="0" r="0" b="0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9F74" w14:textId="77777777" w:rsidR="007E5BF3" w:rsidRDefault="007E5BF3" w:rsidP="007E5B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</w:pPr>
    </w:p>
    <w:sectPr w:rsidR="007E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F3"/>
    <w:rsid w:val="000E0403"/>
    <w:rsid w:val="001C2A6B"/>
    <w:rsid w:val="004C3A4D"/>
    <w:rsid w:val="00561AD7"/>
    <w:rsid w:val="005A1902"/>
    <w:rsid w:val="007E5BF3"/>
    <w:rsid w:val="00AC4DA7"/>
    <w:rsid w:val="00B2490B"/>
    <w:rsid w:val="00E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DC43"/>
  <w15:chartTrackingRefBased/>
  <w15:docId w15:val="{467F8D09-6A3B-4479-80F0-483A6DC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BF3"/>
  </w:style>
  <w:style w:type="paragraph" w:styleId="Nadpis2">
    <w:name w:val="heading 2"/>
    <w:basedOn w:val="Normln"/>
    <w:link w:val="Nadpis2Char"/>
    <w:uiPriority w:val="9"/>
    <w:qFormat/>
    <w:rsid w:val="007E5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5B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BF3"/>
    <w:rPr>
      <w:color w:val="0000FF"/>
      <w:u w:val="single"/>
    </w:rPr>
  </w:style>
  <w:style w:type="table" w:styleId="Mkatabulky">
    <w:name w:val="Table Grid"/>
    <w:basedOn w:val="Normlntabulka"/>
    <w:uiPriority w:val="39"/>
    <w:rsid w:val="007E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Sychrov%C4%9B+10,+Praha+10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s.google.com/?q=Na+Sychrov%C4%9B+10,+Praha+10&amp;entry=gmail&amp;source=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aps.google.com/?q=Na+Sychrov%C4%9B+10,+Praha+10&amp;entry=gmail&amp;source=g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5E9C3CBD259F4E995EC47B800EDBBC" ma:contentTypeVersion="10" ma:contentTypeDescription="Vytvoří nový dokument" ma:contentTypeScope="" ma:versionID="5b838855509543dce2a4db894c590488">
  <xsd:schema xmlns:xsd="http://www.w3.org/2001/XMLSchema" xmlns:xs="http://www.w3.org/2001/XMLSchema" xmlns:p="http://schemas.microsoft.com/office/2006/metadata/properties" xmlns:ns3="60bbc3ee-dbb4-49a3-8d8f-47b4323d91b9" targetNamespace="http://schemas.microsoft.com/office/2006/metadata/properties" ma:root="true" ma:fieldsID="2d0bc79a4e2e04fa8dd8b032d525c6f3" ns3:_="">
    <xsd:import namespace="60bbc3ee-dbb4-49a3-8d8f-47b4323d9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bc3ee-dbb4-49a3-8d8f-47b4323d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379E2-8E70-4AA3-8BBD-DA648966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bc3ee-dbb4-49a3-8d8f-47b4323d9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F17F2-BE01-4D39-8FC4-F54BDCEF1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5EE79-639B-4CEA-AF8F-D2494A16C970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bbc3ee-dbb4-49a3-8d8f-47b4323d91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Sychrov</dc:creator>
  <cp:keywords/>
  <dc:description/>
  <cp:lastModifiedBy>Květa Voržáčková</cp:lastModifiedBy>
  <cp:revision>2</cp:revision>
  <dcterms:created xsi:type="dcterms:W3CDTF">2022-09-05T16:50:00Z</dcterms:created>
  <dcterms:modified xsi:type="dcterms:W3CDTF">2022-09-05T16:50:00Z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0x010100905E9C3CBD259F4E995EC47B800EDBBC</vt:lpwstr>
  </property>
</Properties>
</file>